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防贫监测帮扶对象档案资料（模板）</w:t>
      </w:r>
    </w:p>
    <w:tbl>
      <w:tblPr>
        <w:tblStyle w:val="3"/>
        <w:tblpPr w:leftFromText="180" w:rightFromText="180" w:vertAnchor="page" w:horzAnchor="page" w:tblpX="1897" w:tblpY="3168"/>
        <w:tblOverlap w:val="never"/>
        <w:tblW w:w="8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320"/>
        <w:gridCol w:w="866"/>
        <w:gridCol w:w="982"/>
        <w:gridCol w:w="1854"/>
        <w:gridCol w:w="28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档案序号：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96"/>
                <w:szCs w:val="9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96"/>
                <w:szCs w:val="96"/>
              </w:rPr>
              <w:t>防贫监测对象帮扶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96"/>
                <w:szCs w:val="9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96"/>
                <w:szCs w:val="96"/>
              </w:rPr>
              <w:t>档案资料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户主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家庭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监测户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类  型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301" w:firstLineChars="100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  <w:t>脱贫不稳定户</w:t>
            </w:r>
          </w:p>
          <w:p>
            <w:pPr>
              <w:spacing w:line="400" w:lineRule="exact"/>
              <w:ind w:firstLine="301" w:firstLineChars="100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  <w:t>边缘易致贫户</w:t>
            </w:r>
          </w:p>
          <w:p>
            <w:pPr>
              <w:spacing w:line="400" w:lineRule="exact"/>
              <w:ind w:firstLine="301" w:firstLineChars="100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  <w:t>突发严重困难户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家庭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住址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联  系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电  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风险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原因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识别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风  险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消除时间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风险消除方式</w:t>
            </w:r>
          </w:p>
        </w:tc>
        <w:tc>
          <w:tcPr>
            <w:tcW w:w="5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  <w:t xml:space="preserve">帮扶消除       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0"/>
                <w:szCs w:val="30"/>
              </w:rPr>
              <w:sym w:font="Wingdings 2" w:char="00A3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  <w:t>自然消除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监测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联 系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4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花溪区乡村振兴局 制</w:t>
            </w:r>
          </w:p>
        </w:tc>
      </w:tr>
    </w:tbl>
    <w:p>
      <w:pPr>
        <w:rPr>
          <w:vanish/>
        </w:rPr>
      </w:pPr>
    </w:p>
    <w:tbl>
      <w:tblPr>
        <w:tblStyle w:val="3"/>
        <w:tblW w:w="8789" w:type="dxa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54"/>
        <w:gridCol w:w="5686"/>
        <w:gridCol w:w="795"/>
        <w:gridCol w:w="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目     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页码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识别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纳入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申请书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承诺授权书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防贫监测对象认定核查表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防贫监测对象信息采集表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  <w:t>防贫监测对象村级初选评议情况（研判、评议公示资料）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防贫监测对象乡级核查情况（核查、公示资料）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防贫监测对象县级审定批复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落实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帮扶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防贫监测对象帮扶措施落实情况统计表</w:t>
            </w:r>
          </w:p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（含公示资料、帮扶措施印证资料）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风险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消除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  <w:t>防贫监测对象风险消除评估表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防贫监测对象信息采集对照表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防贫监测对象风险消除村级评议情况（评议公示资料）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防贫监测对象风险消除乡级审核情况（审核、公示资料）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防贫监测对象风险消除县级审定批复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动态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1"/>
                <w:lang w:bidi="ar"/>
              </w:rPr>
              <w:t>防贫监测对象人口自然增加情况表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1"/>
              </w:rPr>
              <w:t>防贫监测对象人口自然减少情况表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580" w:lineRule="exact"/>
        <w:rPr>
          <w:rFonts w:ascii="楷体" w:hAnsi="楷体" w:eastAsia="楷体" w:cs="楷体"/>
          <w:sz w:val="28"/>
          <w:szCs w:val="28"/>
        </w:rPr>
      </w:pPr>
    </w:p>
    <w:p>
      <w:pPr>
        <w:spacing w:line="580" w:lineRule="exact"/>
        <w:jc w:val="center"/>
        <w:rPr>
          <w:rFonts w:ascii="楷体" w:hAnsi="楷体" w:eastAsia="楷体" w:cs="楷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农户申请书（样表）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村民（社区、居）委员会：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，家庭住址：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组，家庭人口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人，其中有劳动能力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人，年家庭人均纯收入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spacing w:line="580" w:lineRule="exact"/>
        <w:ind w:left="638" w:leftChars="304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因病、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因学、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安全住房、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安全饮水、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因残、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因自然灾害、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因意外事故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 xml:space="preserve"> 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因产业项目失败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、</w:t>
      </w:r>
    </w:p>
    <w:p>
      <w:pPr>
        <w:spacing w:line="580" w:lineRule="exact"/>
        <w:ind w:left="638" w:leftChars="304"/>
        <w:rPr>
          <w:rFonts w:ascii="仿宋" w:hAnsi="仿宋" w:eastAsia="仿宋" w:cs="仿宋"/>
          <w:sz w:val="32"/>
          <w:szCs w:val="32"/>
          <w:u w:val="single"/>
        </w:rPr>
      </w:pP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因务工就业不稳、</w:t>
      </w:r>
      <w:r>
        <w:rPr>
          <w:rStyle w:val="5"/>
          <w:rFonts w:ascii="Times New Roman" w:hAnsi="Times New Roman" w:eastAsia="仿宋_GB2312"/>
          <w:b/>
          <w:bCs/>
          <w:sz w:val="32"/>
          <w:szCs w:val="32"/>
        </w:rPr>
        <w:sym w:font="Wingdings 2" w:char="00A3"/>
      </w:r>
      <w:r>
        <w:rPr>
          <w:rStyle w:val="5"/>
          <w:rFonts w:ascii="Times New Roman" w:hAnsi="Times New Roman" w:eastAsia="仿宋_GB2312"/>
          <w:sz w:val="32"/>
          <w:szCs w:val="32"/>
        </w:rPr>
        <w:t>缺劳动力、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简要描述风险原因：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）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存在（返贫/致贫）风险，申请纳入防贫监测户。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8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申请人（签字）：           </w:t>
      </w:r>
    </w:p>
    <w:p>
      <w:pPr>
        <w:spacing w:line="58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8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 月    日            </w:t>
      </w:r>
    </w:p>
    <w:p>
      <w:pPr>
        <w:spacing w:line="58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5684"/>
        </w:tabs>
        <w:spacing w:line="580" w:lineRule="exact"/>
        <w:rPr>
          <w:rFonts w:ascii="楷体" w:hAnsi="楷体" w:eastAsia="楷体" w:cs="楷体"/>
          <w:sz w:val="32"/>
          <w:szCs w:val="32"/>
        </w:rPr>
      </w:pPr>
    </w:p>
    <w:p>
      <w:pPr>
        <w:tabs>
          <w:tab w:val="left" w:pos="5684"/>
        </w:tabs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承诺授权书（样表）</w:t>
      </w:r>
    </w:p>
    <w:p>
      <w:pPr>
        <w:spacing w:line="584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，家住贵州省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市（州）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县（区、市）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乡镇（街道）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村,现申请识别纳入防贫监测对象，</w:t>
      </w:r>
      <w:r>
        <w:rPr>
          <w:rFonts w:hint="eastAsia" w:ascii="仿宋" w:hAnsi="仿宋" w:eastAsia="仿宋" w:cs="仿宋"/>
          <w:sz w:val="32"/>
          <w:szCs w:val="32"/>
        </w:rPr>
        <w:t>我承诺</w:t>
      </w:r>
      <w:r>
        <w:rPr>
          <w:rStyle w:val="5"/>
          <w:rFonts w:ascii="Times New Roman" w:hAnsi="Times New Roman" w:eastAsia="仿宋_GB2312"/>
          <w:sz w:val="32"/>
          <w:szCs w:val="32"/>
        </w:rPr>
        <w:t>提供的家庭情况、资产信息等真实准确，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并</w:t>
      </w:r>
      <w:r>
        <w:rPr>
          <w:rStyle w:val="5"/>
          <w:rFonts w:ascii="Times New Roman" w:hAnsi="Times New Roman" w:eastAsia="仿宋_GB2312"/>
          <w:sz w:val="32"/>
          <w:szCs w:val="32"/>
        </w:rPr>
        <w:t>同意授权县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、</w:t>
      </w:r>
      <w:r>
        <w:rPr>
          <w:rStyle w:val="5"/>
          <w:rFonts w:ascii="Times New Roman" w:hAnsi="Times New Roman" w:eastAsia="仿宋_GB2312"/>
          <w:sz w:val="32"/>
          <w:szCs w:val="32"/>
        </w:rPr>
        <w:t>乡政府部门查询比对我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及本家庭成员</w:t>
      </w:r>
      <w:r>
        <w:rPr>
          <w:rStyle w:val="5"/>
          <w:rFonts w:ascii="Times New Roman" w:hAnsi="Times New Roman" w:eastAsia="仿宋_GB2312"/>
          <w:sz w:val="32"/>
          <w:szCs w:val="32"/>
        </w:rPr>
        <w:t>的家庭财产信息。如有故意隐瞒或提供虚假、伪造材料等违规行为，本人愿意承担一切后果。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8835" w:type="dxa"/>
        <w:jc w:val="center"/>
        <w:tblCellSpacing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500"/>
        <w:gridCol w:w="1534"/>
        <w:gridCol w:w="2385"/>
        <w:gridCol w:w="1444"/>
        <w:gridCol w:w="1353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61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与户主关系</w:t>
            </w:r>
          </w:p>
        </w:tc>
        <w:tc>
          <w:tcPr>
            <w:tcW w:w="238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144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现居住地</w:t>
            </w:r>
          </w:p>
        </w:tc>
        <w:tc>
          <w:tcPr>
            <w:tcW w:w="135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61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238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4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61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50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238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4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61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50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238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4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61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50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238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4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619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500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53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238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444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  <w:tc>
          <w:tcPr>
            <w:tcW w:w="135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 </w:t>
            </w:r>
          </w:p>
        </w:tc>
      </w:tr>
    </w:tbl>
    <w:p>
      <w:pPr>
        <w:spacing w:line="450" w:lineRule="atLeas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50" w:lineRule="atLeas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50" w:lineRule="atLeast"/>
        <w:ind w:firstLine="56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户主签字（指纹）：                  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50" w:lineRule="atLeast"/>
        <w:ind w:firstLine="3308" w:firstLineChars="1034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年    月    日</w:t>
      </w:r>
    </w:p>
    <w:p>
      <w:pPr>
        <w:tabs>
          <w:tab w:val="left" w:pos="5684"/>
        </w:tabs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tabs>
          <w:tab w:val="left" w:pos="5684"/>
        </w:tabs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84" w:lineRule="exact"/>
        <w:jc w:val="center"/>
        <w:textAlignment w:val="baseline"/>
        <w:rPr>
          <w:rStyle w:val="5"/>
          <w:rFonts w:ascii="楷体" w:hAnsi="楷体" w:eastAsia="楷体" w:cs="楷体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监测对象认定核查表（样表）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</w:t>
      </w:r>
      <w:r>
        <w:rPr>
          <w:rStyle w:val="5"/>
          <w:rFonts w:ascii="Times New Roman" w:hAnsi="Times New Roman" w:eastAsia="楷体_GB2312"/>
          <w:sz w:val="28"/>
          <w:szCs w:val="28"/>
        </w:rPr>
        <w:t>县（市、区）</w:t>
      </w: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</w:t>
      </w:r>
      <w:r>
        <w:rPr>
          <w:rStyle w:val="5"/>
          <w:rFonts w:ascii="Times New Roman" w:hAnsi="Times New Roman" w:eastAsia="楷体_GB2312"/>
          <w:sz w:val="28"/>
          <w:szCs w:val="28"/>
        </w:rPr>
        <w:t>乡（镇、街道）</w:t>
      </w: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 </w:t>
      </w:r>
      <w:r>
        <w:rPr>
          <w:rStyle w:val="5"/>
          <w:rFonts w:ascii="Times New Roman" w:hAnsi="Times New Roman" w:eastAsia="楷体_GB2312"/>
          <w:sz w:val="28"/>
          <w:szCs w:val="28"/>
        </w:rPr>
        <w:t>村（社区）</w:t>
      </w: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 </w:t>
      </w:r>
      <w:r>
        <w:rPr>
          <w:rStyle w:val="5"/>
          <w:rFonts w:ascii="Times New Roman" w:hAnsi="Times New Roman" w:eastAsia="楷体_GB2312"/>
          <w:sz w:val="28"/>
          <w:szCs w:val="28"/>
        </w:rPr>
        <w:t>组（</w:t>
      </w:r>
      <w:r>
        <w:rPr>
          <w:rStyle w:val="5"/>
          <w:rFonts w:hint="eastAsia" w:ascii="Times New Roman" w:hAnsi="Times New Roman" w:eastAsia="楷体_GB2312"/>
          <w:sz w:val="28"/>
          <w:szCs w:val="28"/>
        </w:rPr>
        <w:t>自</w:t>
      </w:r>
      <w:r>
        <w:rPr>
          <w:rStyle w:val="5"/>
          <w:rFonts w:ascii="Times New Roman" w:hAnsi="Times New Roman" w:eastAsia="楷体_GB2312"/>
          <w:sz w:val="28"/>
          <w:szCs w:val="28"/>
        </w:rPr>
        <w:t>然村）</w:t>
      </w:r>
    </w:p>
    <w:tbl>
      <w:tblPr>
        <w:tblStyle w:val="3"/>
        <w:tblW w:w="96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041"/>
        <w:gridCol w:w="134"/>
        <w:gridCol w:w="604"/>
        <w:gridCol w:w="160"/>
        <w:gridCol w:w="156"/>
        <w:gridCol w:w="364"/>
        <w:gridCol w:w="424"/>
        <w:gridCol w:w="111"/>
        <w:gridCol w:w="455"/>
        <w:gridCol w:w="1209"/>
        <w:gridCol w:w="564"/>
        <w:gridCol w:w="215"/>
        <w:gridCol w:w="286"/>
        <w:gridCol w:w="43"/>
        <w:gridCol w:w="1050"/>
        <w:gridCol w:w="1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一、基础信息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户主姓名</w:t>
            </w:r>
          </w:p>
        </w:tc>
        <w:tc>
          <w:tcPr>
            <w:tcW w:w="1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人均纯收入（元）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拟纳入监测对象类型：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脱贫不稳定户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边缘易致贫户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二、预警监测渠道（勾选至少一项）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农户自主申报</w:t>
            </w:r>
          </w:p>
        </w:tc>
        <w:tc>
          <w:tcPr>
            <w:tcW w:w="22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基层干部排查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部门筛查预警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社会监督发现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三、返贫致贫风险（勾选至少一项并登记具体内容）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因病</w:t>
            </w:r>
          </w:p>
        </w:tc>
        <w:tc>
          <w:tcPr>
            <w:tcW w:w="141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患者姓名</w:t>
            </w:r>
          </w:p>
        </w:tc>
        <w:tc>
          <w:tcPr>
            <w:tcW w:w="9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政策内医疗费用（元）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政策内报销费用（元）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9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政策内自付费用（元）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政策外自费支出（元）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因学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学生姓名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就学自付支出（元）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因安全住房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因安全饮水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因残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残疾人姓名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残疾类别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残疾证号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残疾等级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1、2级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3、4级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因自然灾害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洪涝灾害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地质灾害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旱灾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生物灾害（虫灾）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气象灾害 </w:t>
            </w:r>
          </w:p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地震灾害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其他（水灾等）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因意外事故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交通事故 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其他（说明）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因产业项目失败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因务工就业不稳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缺劳动力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 xml:space="preserve">家庭无劳动力  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家庭有劳动力无法务工（说明）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其他</w:t>
            </w:r>
          </w:p>
        </w:tc>
        <w:tc>
          <w:tcPr>
            <w:tcW w:w="746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（说明）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四、是否认定为监测对象</w:t>
            </w:r>
          </w:p>
        </w:tc>
        <w:tc>
          <w:tcPr>
            <w:tcW w:w="1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是</w:t>
            </w:r>
          </w:p>
        </w:tc>
        <w:tc>
          <w:tcPr>
            <w:tcW w:w="5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否（从以下内容中勾选至少一项原因）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风险自然消失</w:t>
            </w:r>
          </w:p>
        </w:tc>
        <w:tc>
          <w:tcPr>
            <w:tcW w:w="5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有公职人员、企业法人等收入稳定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5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有高价房、高价车、大额存款等</w:t>
            </w:r>
          </w:p>
        </w:tc>
        <w:tc>
          <w:tcPr>
            <w:tcW w:w="5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法定赡养人等能保障其基本生活的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有违法犯罪行为，好吃懒做等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户主签字（承诺提供情况真实可靠，授权查询家庭资产信息）</w:t>
            </w:r>
            <w:r>
              <w:rPr>
                <w:rStyle w:val="5"/>
                <w:rFonts w:ascii="Times New Roman" w:hAnsi="Times New Roman" w:eastAsia="黑体" w:cs="Times New Roman"/>
                <w:sz w:val="24"/>
                <w:u w:val="single" w:color="000000"/>
              </w:rPr>
              <w:t xml:space="preserve">         </w:t>
            </w: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村支部书记签字</w:t>
            </w:r>
            <w:r>
              <w:rPr>
                <w:rStyle w:val="5"/>
                <w:rFonts w:ascii="Times New Roman" w:hAnsi="Times New Roman" w:eastAsia="黑体" w:cs="Times New Roman"/>
                <w:sz w:val="24"/>
                <w:u w:val="single" w:color="000000"/>
              </w:rPr>
              <w:t xml:space="preserve">          </w:t>
            </w:r>
          </w:p>
        </w:tc>
        <w:tc>
          <w:tcPr>
            <w:tcW w:w="3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乡镇干部签字</w:t>
            </w:r>
            <w:r>
              <w:rPr>
                <w:rStyle w:val="5"/>
                <w:rFonts w:ascii="Times New Roman" w:hAnsi="Times New Roman" w:eastAsia="黑体" w:cs="Times New Roman"/>
                <w:sz w:val="24"/>
                <w:u w:val="single" w:color="000000"/>
              </w:rPr>
              <w:t xml:space="preserve">          </w:t>
            </w:r>
          </w:p>
        </w:tc>
        <w:tc>
          <w:tcPr>
            <w:tcW w:w="3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4"/>
              </w:rPr>
            </w:pPr>
            <w:r>
              <w:rPr>
                <w:rStyle w:val="5"/>
                <w:rFonts w:ascii="Times New Roman" w:hAnsi="Times New Roman" w:eastAsia="黑体" w:cs="Times New Roman"/>
                <w:sz w:val="24"/>
              </w:rPr>
              <w:t>核查时间</w:t>
            </w:r>
            <w:r>
              <w:rPr>
                <w:rStyle w:val="5"/>
                <w:rFonts w:ascii="Times New Roman" w:hAnsi="Times New Roman" w:eastAsia="黑体" w:cs="Times New Roman"/>
                <w:sz w:val="24"/>
                <w:u w:val="single" w:color="000000"/>
              </w:rPr>
              <w:t xml:space="preserve">          </w:t>
            </w:r>
          </w:p>
        </w:tc>
      </w:tr>
    </w:tbl>
    <w:p>
      <w:pPr>
        <w:widowControl/>
        <w:jc w:val="left"/>
        <w:textAlignment w:val="center"/>
        <w:rPr>
          <w:rFonts w:ascii="楷体" w:hAnsi="楷体" w:eastAsia="楷体" w:cs="楷体"/>
          <w:color w:val="000000"/>
          <w:kern w:val="0"/>
          <w:sz w:val="32"/>
          <w:szCs w:val="32"/>
          <w:lang w:bidi="ar"/>
        </w:rPr>
        <w:sectPr>
          <w:pgSz w:w="11905" w:h="16838"/>
          <w:pgMar w:top="1270" w:right="1803" w:bottom="1440" w:left="1803" w:header="850" w:footer="992" w:gutter="0"/>
          <w:cols w:space="720" w:num="1"/>
          <w:docGrid w:type="lines" w:linePitch="328" w:charSpace="0"/>
        </w:sectPr>
      </w:pPr>
    </w:p>
    <w:tbl>
      <w:tblPr>
        <w:tblStyle w:val="3"/>
        <w:tblW w:w="141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537"/>
        <w:gridCol w:w="455"/>
        <w:gridCol w:w="709"/>
        <w:gridCol w:w="567"/>
        <w:gridCol w:w="708"/>
        <w:gridCol w:w="567"/>
        <w:gridCol w:w="567"/>
        <w:gridCol w:w="709"/>
        <w:gridCol w:w="567"/>
        <w:gridCol w:w="709"/>
        <w:gridCol w:w="709"/>
        <w:gridCol w:w="279"/>
        <w:gridCol w:w="146"/>
        <w:gridCol w:w="709"/>
        <w:gridCol w:w="708"/>
        <w:gridCol w:w="993"/>
        <w:gridCol w:w="850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7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15"/>
                <w:szCs w:val="15"/>
                <w:lang w:bidi="ar"/>
              </w:rPr>
              <w:t>防贫监测对象信息采集表（样表）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64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5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填报日期: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家庭住址：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省（区、市）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市（地、州、盟）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县（市、区、旗）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乡（镇、街道、苏木）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村（社区、嘎查）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     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自然村（村民小组）              联系电话：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A1 居住在大中型易地扶贫搬迁集中安置区（800人以上）：  □是 □否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A2 安置区地址：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省（区、市）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市（地、州、盟）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县（市、区、旗）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乡（镇、街道、苏木）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村（社区、嘎查）</w:t>
            </w:r>
            <w:r>
              <w:rPr>
                <w:rStyle w:val="6"/>
                <w:rFonts w:hint="default" w:ascii="Times New Roman" w:hAnsi="Times New Roman" w:cs="Times New Roman"/>
                <w:sz w:val="15"/>
                <w:szCs w:val="15"/>
                <w:lang w:bidi="ar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A3 监测对象类别：□脱贫不稳定户  □边缘易致贫户  □突发严重困难户            A4 脱贫户（身份证比对生成）： □是 □否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二、家庭成员信息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居民身份证(残疾人证) 号码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与户主关系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政治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面貌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文化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程度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在校生状况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健康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状况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劳动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技能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务工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区域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务工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是否参加城乡居民（职工）基本医疗保险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是否参加大病保险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A19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是否参加城乡居民（职工）基本养老保险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是否享受城乡居民最低生活保障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是否特困供养人员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是否易地扶贫搬迁（同步搬迁）人口（系统比对）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户主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三、三保障和饮水安全状况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A23 是否住房出现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安全问题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□是 □否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A24 是否义务教育阶段适龄儿童少年失学辍学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□是 □否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A25 是否饮水出现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安全问题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□是 □否</w:t>
            </w: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A26 是否有家庭成员未参加城乡居民（职工）基本医疗保险（A17指标生成）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四、风险类型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A27 风险类型：□因病  □因学  □因安全住房  □因安全饮水  □因残  □因自然灾害  □因意外事故  □因产业项目失败  □因务工就业不稳  □缺劳动力 □其他（文字备注）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A27a 因自然灾害：□洪涝灾害  □地质灾害  □旱灾  □生物灾害（虫灾）  □气象灾害  □地震灾害  □其他（森林草原火灾、海洋灾害等）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五、收支情况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A28 工资性收入（元）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A29 生产经营性收入（元）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A30 财产性收入（元）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A31 转移性收入（元）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A32 生产经营性支出（元）</w:t>
            </w: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A33 家庭纯收入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（系统生成）（元）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A34 家庭人均纯收入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（系统生成）（元）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A35 理赔收入（元）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A36 合规自付支出（元）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A37 纳入监测对象的收入参考范围（系统生成）（元）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A38 纳入监测对象的人均收入参考范围（系统生成）（元）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六、帮扶措施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增收类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A39 产业帮扶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□种植业  □林果业  □养殖业  □加工业  □乡村旅游  □消费帮扶  □其他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A40 就业帮扶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□技能培训  □劳务输出  □外出务工补贴  □以工代赈  □经营主体就业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A41 金融帮扶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□小额信贷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A42 公益岗位帮扶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□护林员  □护草员  □保洁员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三保障和饮水安全类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A43 住房安全保障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□危房改造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A44 饮水安全保障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A45 健康帮扶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□参加城乡居民基本医疗保险个人缴费补贴  □大病保险  □医疗救助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A46 义务教育保障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□劝返  □送教上门  □寄宿生生活补助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A47 教育帮扶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□雨露计划  □助学贷款  □助学金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兜底保障类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A48 综合保障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□低保 □特困供养 □临时救助 □残疾人补贴 □防贫保险  □其他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其他类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A49 社会帮扶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□社会捐助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A50 搬迁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A51 生产生活条件改善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A52 基础设施建设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七、风险消除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A53 风险消除方式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□帮扶消除   □自然消除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A54 风险消除时间</w:t>
            </w:r>
          </w:p>
        </w:tc>
        <w:tc>
          <w:tcPr>
            <w:tcW w:w="109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17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A55 监测联系人：                                  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17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注：1、A33=A28+A29+A30+A31-A32    A37=A33+A35-A36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2、A38是确定监测对象的参考，A34是区分前两类还是第三类对象的参考。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 xml:space="preserve">         3、家庭成员如出现因病因灾因意外事故等刚性支出较大后，在识别监测对象过程中突发死亡，录入系统后将其标注为死亡。</w:t>
            </w:r>
          </w:p>
        </w:tc>
      </w:tr>
    </w:tbl>
    <w:p>
      <w:pPr>
        <w:tabs>
          <w:tab w:val="left" w:pos="5684"/>
        </w:tabs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15"/>
          <w:szCs w:val="15"/>
        </w:rPr>
      </w:pPr>
    </w:p>
    <w:p>
      <w:pPr>
        <w:tabs>
          <w:tab w:val="left" w:pos="5684"/>
        </w:tabs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>
          <w:pgSz w:w="16838" w:h="11906" w:orient="landscape"/>
          <w:pgMar w:top="1803" w:right="1270" w:bottom="1803" w:left="1440" w:header="850" w:footer="992" w:gutter="0"/>
          <w:cols w:space="720" w:num="1"/>
          <w:docGrid w:type="lines" w:linePitch="330" w:charSpace="0"/>
        </w:sect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监测对象村级初选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评议情况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（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参考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我村于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日召开村民代表会议（实际参会代表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人），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经</w:t>
      </w:r>
      <w:r>
        <w:rPr>
          <w:rStyle w:val="5"/>
          <w:rFonts w:ascii="Times New Roman" w:hAnsi="Times New Roman" w:eastAsia="仿宋_GB2312"/>
          <w:sz w:val="32"/>
          <w:szCs w:val="32"/>
        </w:rPr>
        <w:t>评议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，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户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人存在返贫致贫风险。现予公示，如有异议，请自即日起5日内向村委会提出意见。</w:t>
      </w:r>
    </w:p>
    <w:tbl>
      <w:tblPr>
        <w:tblStyle w:val="3"/>
        <w:tblW w:w="894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98"/>
        <w:gridCol w:w="1828"/>
        <w:gridCol w:w="2210"/>
        <w:gridCol w:w="2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户主姓名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家庭人口数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返贫致贫风险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民主评议得票数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  <w:u w:val="single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监督电话：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          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</w:t>
      </w:r>
      <w:r>
        <w:rPr>
          <w:rStyle w:val="5"/>
          <w:rFonts w:ascii="Times New Roman" w:hAnsi="Times New Roman" w:eastAsia="仿宋_GB2312"/>
          <w:sz w:val="32"/>
          <w:szCs w:val="32"/>
        </w:rPr>
        <w:t>村委会（盖章）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>　　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　</w:t>
      </w:r>
      <w:r>
        <w:rPr>
          <w:rStyle w:val="5"/>
          <w:rFonts w:ascii="Times New Roman" w:hAnsi="Times New Roman" w:eastAsia="仿宋_GB2312"/>
          <w:sz w:val="32"/>
          <w:szCs w:val="32"/>
        </w:rPr>
        <w:t>日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楷体" w:hAnsi="楷体" w:eastAsia="楷体" w:cs="楷体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乡级核查情况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（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参考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我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于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日召开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会议，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经核查，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户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人存在返贫致贫风险。现予公示，如有异议，请自即日起5日内向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会提出意见。</w:t>
      </w:r>
    </w:p>
    <w:tbl>
      <w:tblPr>
        <w:tblStyle w:val="3"/>
        <w:tblW w:w="821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927"/>
        <w:gridCol w:w="2351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户主姓名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家庭人口数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  <w:u w:val="single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监督电话：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          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>　　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　</w:t>
      </w:r>
      <w:r>
        <w:rPr>
          <w:rStyle w:val="5"/>
          <w:rFonts w:ascii="Times New Roman" w:hAnsi="Times New Roman" w:eastAsia="仿宋_GB2312"/>
          <w:sz w:val="32"/>
          <w:szCs w:val="32"/>
        </w:rPr>
        <w:t>日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楷体" w:hAnsi="楷体" w:eastAsia="楷体" w:cs="楷体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监测对象县级审定批复（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参考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人民政府：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经县级综合审定，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你们</w:t>
      </w:r>
      <w:r>
        <w:rPr>
          <w:rStyle w:val="5"/>
          <w:rFonts w:ascii="Times New Roman" w:hAnsi="Times New Roman" w:eastAsia="仿宋_GB2312"/>
          <w:sz w:val="32"/>
          <w:szCs w:val="32"/>
        </w:rPr>
        <w:t>上报的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hint="eastAsia" w:ascii="Times New Roman" w:hAnsi="Times New Roman" w:eastAsia="仿宋_GB2312"/>
          <w:sz w:val="32"/>
          <w:szCs w:val="32"/>
          <w:u w:val="single" w:color="000000"/>
        </w:rPr>
        <w:t xml:space="preserve">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户</w:t>
      </w:r>
      <w:r>
        <w:rPr>
          <w:rStyle w:val="5"/>
          <w:rFonts w:hint="eastAsia"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人符合识别纳入</w:t>
      </w:r>
      <w:r>
        <w:rPr>
          <w:rStyle w:val="5"/>
          <w:rFonts w:ascii="Times New Roman" w:hAnsi="Times New Roman" w:eastAsia="仿宋_GB2312"/>
          <w:sz w:val="32"/>
          <w:szCs w:val="32"/>
        </w:rPr>
        <w:t>防贫监测对象。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请</w:t>
      </w:r>
      <w:r>
        <w:rPr>
          <w:rStyle w:val="5"/>
          <w:rFonts w:ascii="Times New Roman" w:hAnsi="Times New Roman" w:eastAsia="仿宋_GB2312"/>
          <w:sz w:val="32"/>
          <w:szCs w:val="32"/>
        </w:rPr>
        <w:t>即组织入户填写信息采集表，录入全国防返贫监测信息系统。</w:t>
      </w:r>
    </w:p>
    <w:tbl>
      <w:tblPr>
        <w:tblStyle w:val="3"/>
        <w:tblW w:w="894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996"/>
        <w:gridCol w:w="1996"/>
        <w:gridCol w:w="3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乡（镇、街道）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村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监测对象户主姓名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区</w:t>
      </w:r>
      <w:r>
        <w:rPr>
          <w:rStyle w:val="5"/>
          <w:rFonts w:ascii="Times New Roman" w:hAnsi="Times New Roman" w:eastAsia="仿宋_GB2312"/>
          <w:sz w:val="32"/>
          <w:szCs w:val="32"/>
        </w:rPr>
        <w:t>乡村振兴局（盖章）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>　　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　</w:t>
      </w:r>
      <w:r>
        <w:rPr>
          <w:rStyle w:val="5"/>
          <w:rFonts w:ascii="Times New Roman" w:hAnsi="Times New Roman" w:eastAsia="仿宋_GB2312"/>
          <w:sz w:val="32"/>
          <w:szCs w:val="32"/>
        </w:rPr>
        <w:t>日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黑体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page" w:tblpXSpec="center" w:tblpY="777"/>
        <w:tblOverlap w:val="never"/>
        <w:tblW w:w="10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59"/>
        <w:gridCol w:w="3972"/>
        <w:gridCol w:w="4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防贫监测对象帮扶措施落实情况统计表（样表）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Style w:val="7"/>
                <w:rFonts w:hint="default"/>
                <w:lang w:bidi="ar"/>
              </w:rPr>
              <w:t xml:space="preserve">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乡（镇、街道）</w:t>
            </w:r>
            <w:r>
              <w:rPr>
                <w:rStyle w:val="7"/>
                <w:rFonts w:hint="default"/>
                <w:lang w:bidi="ar"/>
              </w:rPr>
              <w:t xml:space="preserve">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村（社区）</w:t>
            </w:r>
            <w:r>
              <w:rPr>
                <w:rStyle w:val="7"/>
                <w:rFonts w:hint="default"/>
                <w:lang w:bidi="ar"/>
              </w:rPr>
              <w:t xml:space="preserve">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组（自然村）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户主姓名：</w:t>
            </w:r>
            <w:r>
              <w:rPr>
                <w:rStyle w:val="7"/>
                <w:rFonts w:hint="default"/>
                <w:lang w:bidi="ar"/>
              </w:rPr>
              <w:t xml:space="preserve">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监测对象类型：</w:t>
            </w:r>
            <w:r>
              <w:rPr>
                <w:rStyle w:val="7"/>
                <w:rFonts w:hint="default"/>
                <w:lang w:bidi="ar"/>
              </w:rPr>
              <w:t xml:space="preserve">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致返贫风险：</w:t>
            </w:r>
            <w:r>
              <w:rPr>
                <w:rStyle w:val="7"/>
                <w:rFonts w:hint="default"/>
                <w:lang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4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落实措施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备注(简述措施落实情况)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增收类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产业帮扶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hAnsi="Times New Roman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种植业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林果业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养殖业  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加工业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乡村旅游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消费帮扶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就业帮扶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技能培训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劳务输出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外出务工补贴  </w:t>
            </w:r>
            <w:r>
              <w:rPr>
                <w:rStyle w:val="8"/>
                <w:rFonts w:hint="eastAsia" w:hAnsi="Times New Roman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以工代赈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经营主体就业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金融帮扶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小额信贷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公益岗位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护林员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护草员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保洁员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三保障和饮水安全类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三保障和饮水安全类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住房安全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保障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危房改造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饮水安全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保障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健康帮扶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参加城乡居民基本医疗保险个人缴费补贴  </w:t>
            </w:r>
            <w:r>
              <w:rPr>
                <w:rStyle w:val="8"/>
                <w:rFonts w:hint="eastAsia" w:hAnsi="Times New Roman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大病保险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医疗救助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义务教育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保障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劝返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送教上门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寄宿生生活补助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教育帮扶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雨露计划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助学贷款  </w:t>
            </w:r>
            <w:r>
              <w:rPr>
                <w:rStyle w:val="8"/>
                <w:rFonts w:hint="eastAsia" w:hAnsi="Times New Roman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助学金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兜底保障类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综合保障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低保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特困供养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临时救助 </w:t>
            </w:r>
            <w:r>
              <w:rPr>
                <w:rStyle w:val="8"/>
                <w:rFonts w:hint="eastAsia" w:hAnsi="Times New Roman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残疾人补贴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防贫保险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其他  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社会帮扶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 xml:space="preserve">社会捐助 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Style w:val="8"/>
                <w:rFonts w:hint="eastAsia" w:hAnsi="Times New Roman"/>
                <w:lang w:bidi="ar"/>
              </w:rPr>
              <w:t>其他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搬迁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生产生活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条件改善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基础设施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建设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□</w:t>
            </w:r>
          </w:p>
        </w:tc>
        <w:tc>
          <w:tcPr>
            <w:tcW w:w="4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84" w:lineRule="exact"/>
        <w:textAlignment w:val="baseline"/>
        <w:rPr>
          <w:rStyle w:val="5"/>
          <w:rFonts w:ascii="Times New Roman" w:hAnsi="Times New Roman" w:eastAsia="黑体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监测对象风险消除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评估</w:t>
      </w:r>
      <w:r>
        <w:rPr>
          <w:rStyle w:val="5"/>
          <w:rFonts w:ascii="Times New Roman" w:hAnsi="Times New Roman" w:eastAsia="方正小标宋简体"/>
          <w:sz w:val="44"/>
          <w:szCs w:val="44"/>
        </w:rPr>
        <w:t>表（样表）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楷体_GB2312"/>
          <w:sz w:val="32"/>
          <w:szCs w:val="32"/>
        </w:rPr>
      </w:pP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 </w:t>
      </w:r>
      <w:r>
        <w:rPr>
          <w:rStyle w:val="5"/>
          <w:rFonts w:ascii="Times New Roman" w:hAnsi="Times New Roman" w:eastAsia="楷体_GB2312"/>
          <w:sz w:val="28"/>
          <w:szCs w:val="28"/>
        </w:rPr>
        <w:t>县（市、区）</w:t>
      </w: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</w:t>
      </w:r>
      <w:r>
        <w:rPr>
          <w:rStyle w:val="5"/>
          <w:rFonts w:ascii="Times New Roman" w:hAnsi="Times New Roman" w:eastAsia="楷体_GB2312"/>
          <w:sz w:val="28"/>
          <w:szCs w:val="28"/>
        </w:rPr>
        <w:t>乡（镇、街道）</w:t>
      </w: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</w:t>
      </w:r>
      <w:r>
        <w:rPr>
          <w:rStyle w:val="5"/>
          <w:rFonts w:ascii="Times New Roman" w:hAnsi="Times New Roman" w:eastAsia="楷体_GB2312"/>
          <w:sz w:val="28"/>
          <w:szCs w:val="28"/>
        </w:rPr>
        <w:t>村（社区）</w:t>
      </w:r>
      <w:r>
        <w:rPr>
          <w:rStyle w:val="5"/>
          <w:rFonts w:ascii="Times New Roman" w:hAnsi="Times New Roman" w:eastAsia="楷体_GB2312"/>
          <w:sz w:val="28"/>
          <w:szCs w:val="28"/>
          <w:u w:val="single" w:color="000000"/>
        </w:rPr>
        <w:t xml:space="preserve">    </w:t>
      </w:r>
      <w:r>
        <w:rPr>
          <w:rStyle w:val="5"/>
          <w:rFonts w:ascii="Times New Roman" w:hAnsi="Times New Roman" w:eastAsia="楷体_GB2312"/>
          <w:sz w:val="28"/>
          <w:szCs w:val="28"/>
        </w:rPr>
        <w:t>组（自然村）</w:t>
      </w:r>
    </w:p>
    <w:tbl>
      <w:tblPr>
        <w:tblStyle w:val="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270"/>
        <w:gridCol w:w="247"/>
        <w:gridCol w:w="1120"/>
        <w:gridCol w:w="1367"/>
        <w:gridCol w:w="302"/>
        <w:gridCol w:w="1675"/>
        <w:gridCol w:w="1200"/>
        <w:gridCol w:w="241"/>
        <w:gridCol w:w="2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0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一、基础信息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户主姓名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人均纯收入（元）</w:t>
            </w:r>
          </w:p>
        </w:tc>
        <w:tc>
          <w:tcPr>
            <w:tcW w:w="7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righ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楷体_GB2312" w:cs="Times New Roman"/>
                <w:sz w:val="24"/>
              </w:rPr>
              <w:t>（以评估当月倒推连续12个月计）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监测对象类别</w:t>
            </w:r>
          </w:p>
        </w:tc>
        <w:tc>
          <w:tcPr>
            <w:tcW w:w="82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脱贫不稳定户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边缘易致贫户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0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二、返贫致贫风险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0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因病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因学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因安全住房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因安全饮水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因残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因自然灾害  </w:t>
            </w:r>
          </w:p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因意外事故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因产业项目失败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因务工就业不稳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缺劳动力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0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三、帮扶措施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增收类</w:t>
            </w:r>
          </w:p>
        </w:tc>
        <w:tc>
          <w:tcPr>
            <w:tcW w:w="8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产业帮扶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就业帮扶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金融帮扶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公益岗位帮扶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“三保障”和饮水安全类</w:t>
            </w:r>
          </w:p>
        </w:tc>
        <w:tc>
          <w:tcPr>
            <w:tcW w:w="8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住房安全保障  </w:t>
            </w:r>
          </w:p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饮水安全保障 </w:t>
            </w:r>
          </w:p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健康帮扶（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含医保个人缴费补贴、大病保险、医疗救助等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义务教育保障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教育帮扶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兜底保障类</w:t>
            </w:r>
          </w:p>
        </w:tc>
        <w:tc>
          <w:tcPr>
            <w:tcW w:w="8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综合保障（</w:t>
            </w:r>
            <w:r>
              <w:rPr>
                <w:rStyle w:val="5"/>
                <w:rFonts w:ascii="Times New Roman" w:hAnsi="Times New Roman" w:eastAsia="仿宋_GB2312" w:cs="Times New Roman"/>
                <w:sz w:val="24"/>
              </w:rPr>
              <w:t>含低保、特困，临时救助、残疾人补贴、防贫保险等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其他类</w:t>
            </w:r>
          </w:p>
        </w:tc>
        <w:tc>
          <w:tcPr>
            <w:tcW w:w="8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社会帮扶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搬迁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生产生活条件改善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基础设施建设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0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四、风险消除指标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根据返贫致贫风险原因落实了对应的帮扶措施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是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“两不愁三保障”及饮水安全持续巩固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是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收入持续稳定，家庭人均纯收入稳定超出当地当年度收入监测范围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是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大额刚性支出问题稳定解决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 xml:space="preserve">是  </w:t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户主签字（同意标注消除风险，不再监测帮扶）</w:t>
            </w: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  <w:u w:val="single" w:color="000000"/>
              </w:rPr>
              <w:t xml:space="preserve">         </w:t>
            </w: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村支部书记签字</w:t>
            </w: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  <w:u w:val="single" w:color="000000"/>
              </w:rPr>
              <w:t xml:space="preserve">          </w:t>
            </w:r>
          </w:p>
        </w:tc>
        <w:tc>
          <w:tcPr>
            <w:tcW w:w="5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乡镇干部签字</w:t>
            </w: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4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监测联系人签字</w:t>
            </w: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  <w:u w:val="single" w:color="000000"/>
              </w:rPr>
              <w:t xml:space="preserve">          </w:t>
            </w:r>
          </w:p>
        </w:tc>
        <w:tc>
          <w:tcPr>
            <w:tcW w:w="5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验收时间</w:t>
            </w: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  <w:u w:val="single" w:color="000000"/>
              </w:rPr>
              <w:t xml:space="preserve">          </w:t>
            </w:r>
          </w:p>
        </w:tc>
      </w:tr>
    </w:tbl>
    <w:p>
      <w:pPr>
        <w:spacing w:line="584" w:lineRule="exact"/>
        <w:textAlignment w:val="baseline"/>
        <w:rPr>
          <w:rStyle w:val="5"/>
          <w:rFonts w:ascii="Times New Roman" w:hAnsi="Times New Roman" w:eastAsia="黑体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信息对照表</w:t>
      </w:r>
    </w:p>
    <w:p>
      <w:pPr>
        <w:spacing w:line="584" w:lineRule="exact"/>
        <w:jc w:val="center"/>
        <w:textAlignment w:val="baseline"/>
        <w:rPr>
          <w:rStyle w:val="5"/>
          <w:rFonts w:ascii="方正仿宋_GB2312" w:hAnsi="方正仿宋_GB2312" w:eastAsia="方正仿宋_GB2312" w:cs="方正仿宋_GB2312"/>
          <w:sz w:val="30"/>
          <w:szCs w:val="30"/>
        </w:rPr>
      </w:pPr>
    </w:p>
    <w:p>
      <w:pPr>
        <w:spacing w:line="584" w:lineRule="exact"/>
        <w:jc w:val="center"/>
        <w:textAlignment w:val="baseline"/>
        <w:rPr>
          <w:rStyle w:val="5"/>
          <w:rFonts w:ascii="方正仿宋_GB2312" w:hAnsi="方正仿宋_GB2312" w:eastAsia="方正仿宋_GB2312" w:cs="方正仿宋_GB2312"/>
          <w:sz w:val="30"/>
          <w:szCs w:val="30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0"/>
          <w:szCs w:val="30"/>
        </w:rPr>
        <w:t>（全国防返贫监测信息系统打印为准）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风险消除</w:t>
      </w:r>
      <w:r>
        <w:rPr>
          <w:rStyle w:val="5"/>
          <w:rFonts w:ascii="Times New Roman" w:hAnsi="Times New Roman" w:eastAsia="方正小标宋简体"/>
          <w:sz w:val="44"/>
          <w:szCs w:val="44"/>
        </w:rPr>
        <w:t>村级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评议情况</w:t>
      </w: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ascii="Times New Roman" w:hAnsi="Times New Roman" w:eastAsia="方正小标宋简体"/>
          <w:sz w:val="44"/>
          <w:szCs w:val="44"/>
        </w:rPr>
        <w:t>（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参考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我村于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日召开村民代表会议（实际参会代表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人），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经</w:t>
      </w:r>
      <w:r>
        <w:rPr>
          <w:rStyle w:val="5"/>
          <w:rFonts w:ascii="Times New Roman" w:hAnsi="Times New Roman" w:eastAsia="仿宋_GB2312"/>
          <w:sz w:val="32"/>
          <w:szCs w:val="32"/>
        </w:rPr>
        <w:t>评议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，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户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人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防贫监测对象达到消除风险条件。</w:t>
      </w:r>
      <w:r>
        <w:rPr>
          <w:rStyle w:val="5"/>
          <w:rFonts w:ascii="Times New Roman" w:hAnsi="Times New Roman" w:eastAsia="仿宋_GB2312"/>
          <w:sz w:val="32"/>
          <w:szCs w:val="32"/>
        </w:rPr>
        <w:t>现予公示，如有异议，请自即日起5日内向村委会提出意见。</w:t>
      </w:r>
    </w:p>
    <w:tbl>
      <w:tblPr>
        <w:tblStyle w:val="3"/>
        <w:tblW w:w="907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34"/>
        <w:gridCol w:w="1892"/>
        <w:gridCol w:w="2848"/>
        <w:gridCol w:w="2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户主姓名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家庭人口数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是否消除返贫致贫风险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民主评议得票数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  <w:u w:val="single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监督电话：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          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</w:t>
      </w:r>
      <w:r>
        <w:rPr>
          <w:rStyle w:val="5"/>
          <w:rFonts w:ascii="Times New Roman" w:hAnsi="Times New Roman" w:eastAsia="仿宋_GB2312"/>
          <w:sz w:val="32"/>
          <w:szCs w:val="32"/>
        </w:rPr>
        <w:t>村委会（盖章）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>　　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　</w:t>
      </w:r>
      <w:r>
        <w:rPr>
          <w:rStyle w:val="5"/>
          <w:rFonts w:ascii="Times New Roman" w:hAnsi="Times New Roman" w:eastAsia="仿宋_GB2312"/>
          <w:sz w:val="32"/>
          <w:szCs w:val="32"/>
        </w:rPr>
        <w:t>日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楷体" w:hAnsi="楷体" w:eastAsia="楷体" w:cs="楷体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风险消除乡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级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审核情况</w:t>
      </w: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ascii="Times New Roman" w:hAnsi="Times New Roman" w:eastAsia="方正小标宋简体"/>
          <w:sz w:val="44"/>
          <w:szCs w:val="44"/>
        </w:rPr>
        <w:t>（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参考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我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于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日召开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会议，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经审核</w:t>
      </w:r>
      <w:r>
        <w:rPr>
          <w:rStyle w:val="5"/>
          <w:rFonts w:ascii="Times New Roman" w:hAnsi="Times New Roman" w:eastAsia="仿宋_GB2312"/>
          <w:sz w:val="32"/>
          <w:szCs w:val="32"/>
        </w:rPr>
        <w:t>，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户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人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防贫监测对象达到消除风险条件</w:t>
      </w:r>
      <w:r>
        <w:rPr>
          <w:rStyle w:val="5"/>
          <w:rFonts w:ascii="Times New Roman" w:hAnsi="Times New Roman" w:eastAsia="仿宋_GB2312"/>
          <w:sz w:val="32"/>
          <w:szCs w:val="32"/>
        </w:rPr>
        <w:t>。现予公示，如有异议，请自即日起5日内向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会提出意见。</w:t>
      </w:r>
    </w:p>
    <w:tbl>
      <w:tblPr>
        <w:tblStyle w:val="3"/>
        <w:tblW w:w="799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867"/>
        <w:gridCol w:w="3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户主姓名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家庭人口数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  <w:u w:val="single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监督电话：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          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>　　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　</w:t>
      </w:r>
      <w:r>
        <w:rPr>
          <w:rStyle w:val="5"/>
          <w:rFonts w:ascii="Times New Roman" w:hAnsi="Times New Roman" w:eastAsia="仿宋_GB2312"/>
          <w:sz w:val="32"/>
          <w:szCs w:val="32"/>
        </w:rPr>
        <w:t>日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防贫</w:t>
      </w:r>
      <w:r>
        <w:rPr>
          <w:rStyle w:val="5"/>
          <w:rFonts w:ascii="Times New Roman" w:hAnsi="Times New Roman" w:eastAsia="方正小标宋简体"/>
          <w:sz w:val="44"/>
          <w:szCs w:val="44"/>
        </w:rPr>
        <w:t>监测对象风险消除县级审定批复</w:t>
      </w:r>
    </w:p>
    <w:p>
      <w:pPr>
        <w:spacing w:line="584" w:lineRule="exact"/>
        <w:jc w:val="center"/>
        <w:textAlignment w:val="baseline"/>
        <w:rPr>
          <w:rStyle w:val="5"/>
          <w:rFonts w:ascii="Times New Roman" w:hAnsi="Times New Roman" w:eastAsia="方正小标宋简体"/>
          <w:sz w:val="44"/>
          <w:szCs w:val="44"/>
        </w:rPr>
      </w:pPr>
      <w:r>
        <w:rPr>
          <w:rStyle w:val="5"/>
          <w:rFonts w:ascii="Times New Roman" w:hAnsi="Times New Roman" w:eastAsia="方正小标宋简体"/>
          <w:sz w:val="44"/>
          <w:szCs w:val="44"/>
        </w:rPr>
        <w:t>（</w:t>
      </w:r>
      <w:r>
        <w:rPr>
          <w:rStyle w:val="5"/>
          <w:rFonts w:hint="eastAsia" w:ascii="Times New Roman" w:hAnsi="Times New Roman" w:eastAsia="方正小标宋简体"/>
          <w:sz w:val="44"/>
          <w:szCs w:val="44"/>
        </w:rPr>
        <w:t>参考</w:t>
      </w:r>
      <w:r>
        <w:rPr>
          <w:rStyle w:val="5"/>
          <w:rFonts w:ascii="Times New Roman" w:hAnsi="Times New Roman" w:eastAsia="方正小标宋简体"/>
          <w:sz w:val="44"/>
          <w:szCs w:val="44"/>
        </w:rPr>
        <w:t>）</w:t>
      </w: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乡（镇、街道）</w:t>
      </w:r>
      <w:r>
        <w:rPr>
          <w:rStyle w:val="5"/>
          <w:rFonts w:ascii="Times New Roman" w:hAnsi="Times New Roman" w:eastAsia="仿宋_GB2312"/>
          <w:sz w:val="32"/>
          <w:szCs w:val="32"/>
        </w:rPr>
        <w:t>人民政府：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>经县级综合审定，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你们上报的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户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人防</w:t>
      </w:r>
      <w:r>
        <w:rPr>
          <w:rStyle w:val="5"/>
          <w:rFonts w:ascii="Times New Roman" w:hAnsi="Times New Roman" w:eastAsia="仿宋_GB2312"/>
          <w:sz w:val="32"/>
          <w:szCs w:val="32"/>
        </w:rPr>
        <w:t>贫监测对象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达到</w:t>
      </w:r>
      <w:r>
        <w:rPr>
          <w:rStyle w:val="5"/>
          <w:rFonts w:ascii="Times New Roman" w:hAnsi="Times New Roman" w:eastAsia="仿宋_GB2312"/>
          <w:sz w:val="32"/>
          <w:szCs w:val="32"/>
        </w:rPr>
        <w:t>消除风险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条件，同意消除风险。</w:t>
      </w:r>
      <w:r>
        <w:rPr>
          <w:rStyle w:val="5"/>
          <w:rFonts w:ascii="Times New Roman" w:hAnsi="Times New Roman" w:eastAsia="仿宋_GB2312"/>
          <w:sz w:val="32"/>
          <w:szCs w:val="32"/>
        </w:rPr>
        <w:t>请即组织在全国防返贫监测信息系统中进行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风险消除</w:t>
      </w:r>
      <w:r>
        <w:rPr>
          <w:rStyle w:val="5"/>
          <w:rFonts w:ascii="Times New Roman" w:hAnsi="Times New Roman" w:eastAsia="仿宋_GB2312"/>
          <w:sz w:val="32"/>
          <w:szCs w:val="32"/>
        </w:rPr>
        <w:t>标注。</w:t>
      </w:r>
    </w:p>
    <w:tbl>
      <w:tblPr>
        <w:tblStyle w:val="3"/>
        <w:tblW w:w="894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996"/>
        <w:gridCol w:w="1996"/>
        <w:gridCol w:w="3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乡（镇、街道）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村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黑体" w:cs="Times New Roman"/>
                <w:sz w:val="28"/>
                <w:szCs w:val="28"/>
              </w:rPr>
              <w:t>风险消除监测对象户主姓名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</w:p>
    <w:p>
      <w:pPr>
        <w:spacing w:line="584" w:lineRule="exact"/>
        <w:ind w:firstLine="3840" w:firstLineChars="1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    </w:t>
      </w:r>
      <w:r>
        <w:rPr>
          <w:rStyle w:val="5"/>
          <w:rFonts w:hint="eastAsia" w:ascii="Times New Roman" w:hAnsi="Times New Roman" w:eastAsia="仿宋_GB2312"/>
          <w:sz w:val="32"/>
          <w:szCs w:val="32"/>
        </w:rPr>
        <w:t>区</w:t>
      </w:r>
      <w:r>
        <w:rPr>
          <w:rStyle w:val="5"/>
          <w:rFonts w:ascii="Times New Roman" w:hAnsi="Times New Roman" w:eastAsia="仿宋_GB2312"/>
          <w:sz w:val="32"/>
          <w:szCs w:val="32"/>
        </w:rPr>
        <w:t>乡村振兴局（盖章）</w:t>
      </w:r>
    </w:p>
    <w:p>
      <w:pPr>
        <w:spacing w:line="584" w:lineRule="exact"/>
        <w:ind w:firstLine="640" w:firstLineChars="200"/>
        <w:textAlignment w:val="baseline"/>
        <w:rPr>
          <w:rStyle w:val="5"/>
          <w:rFonts w:ascii="Times New Roman" w:hAnsi="Times New Roman" w:eastAsia="仿宋_GB2312"/>
          <w:sz w:val="32"/>
          <w:szCs w:val="32"/>
        </w:rPr>
      </w:pPr>
      <w:r>
        <w:rPr>
          <w:rStyle w:val="5"/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  </w:t>
      </w:r>
      <w:r>
        <w:rPr>
          <w:rStyle w:val="5"/>
          <w:rFonts w:ascii="Times New Roman" w:hAnsi="Times New Roman" w:eastAsia="仿宋_GB2312"/>
          <w:sz w:val="32"/>
          <w:szCs w:val="32"/>
        </w:rPr>
        <w:t>年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>　　</w:t>
      </w:r>
      <w:r>
        <w:rPr>
          <w:rStyle w:val="5"/>
          <w:rFonts w:ascii="Times New Roman" w:hAnsi="Times New Roman" w:eastAsia="仿宋_GB2312"/>
          <w:sz w:val="32"/>
          <w:szCs w:val="32"/>
        </w:rPr>
        <w:t>月</w:t>
      </w:r>
      <w:r>
        <w:rPr>
          <w:rStyle w:val="5"/>
          <w:rFonts w:ascii="Times New Roman" w:hAnsi="Times New Roman" w:eastAsia="仿宋_GB2312"/>
          <w:sz w:val="32"/>
          <w:szCs w:val="32"/>
          <w:u w:val="single" w:color="000000"/>
        </w:rPr>
        <w:t xml:space="preserve">  　</w:t>
      </w:r>
      <w:r>
        <w:rPr>
          <w:rStyle w:val="5"/>
          <w:rFonts w:ascii="Times New Roman" w:hAnsi="Times New Roman" w:eastAsia="仿宋_GB2312"/>
          <w:sz w:val="32"/>
          <w:szCs w:val="32"/>
        </w:rPr>
        <w:t>日</w:t>
      </w:r>
    </w:p>
    <w:p>
      <w:pPr>
        <w:spacing w:line="580" w:lineRule="exact"/>
        <w:rPr>
          <w:rFonts w:ascii="楷体" w:hAnsi="楷体" w:eastAsia="楷体" w:cs="楷体"/>
          <w:sz w:val="32"/>
          <w:szCs w:val="32"/>
        </w:rPr>
      </w:pPr>
    </w:p>
    <w:p>
      <w:pPr>
        <w:spacing w:line="580" w:lineRule="exact"/>
        <w:rPr>
          <w:rFonts w:ascii="楷体" w:hAnsi="楷体" w:eastAsia="楷体" w:cs="楷体"/>
          <w:sz w:val="32"/>
          <w:szCs w:val="32"/>
        </w:rPr>
      </w:pPr>
    </w:p>
    <w:p>
      <w:pPr>
        <w:spacing w:line="580" w:lineRule="exact"/>
        <w:rPr>
          <w:rFonts w:ascii="楷体" w:hAnsi="楷体" w:eastAsia="楷体" w:cs="楷体"/>
          <w:sz w:val="32"/>
          <w:szCs w:val="32"/>
        </w:rPr>
      </w:pPr>
    </w:p>
    <w:p>
      <w:pPr>
        <w:spacing w:line="580" w:lineRule="exact"/>
        <w:rPr>
          <w:rFonts w:ascii="楷体" w:hAnsi="楷体" w:eastAsia="楷体" w:cs="楷体"/>
          <w:sz w:val="32"/>
          <w:szCs w:val="32"/>
        </w:rPr>
      </w:pPr>
    </w:p>
    <w:p>
      <w:pPr>
        <w:tabs>
          <w:tab w:val="left" w:pos="5684"/>
        </w:tabs>
        <w:spacing w:line="58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>
          <w:pgSz w:w="11905" w:h="16838"/>
          <w:pgMar w:top="1417" w:right="1803" w:bottom="850" w:left="1803" w:header="850" w:footer="992" w:gutter="0"/>
          <w:cols w:space="720" w:num="1"/>
          <w:docGrid w:type="lines" w:linePitch="317" w:charSpace="0"/>
        </w:sectPr>
      </w:pPr>
    </w:p>
    <w:p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  <w:lang w:bidi="ar"/>
        </w:rPr>
        <w:t>防贫监测对象人口自然增加情况表（样表）</w:t>
      </w:r>
    </w:p>
    <w:p>
      <w:pPr>
        <w:jc w:val="center"/>
        <w:rPr>
          <w:rFonts w:ascii="Times New Roman" w:hAnsi="Times New Roman" w:eastAsia="黑体"/>
          <w:b/>
          <w:sz w:val="36"/>
          <w:szCs w:val="36"/>
        </w:rPr>
      </w:pPr>
    </w:p>
    <w:p>
      <w:pPr>
        <w:ind w:firstLine="555"/>
        <w:rPr>
          <w:rFonts w:ascii="Times New Roman" w:hAnsi="Times New Roman"/>
          <w:u w:val="single"/>
        </w:rPr>
      </w:pPr>
      <w:r>
        <w:rPr>
          <w:rFonts w:hint="eastAsia" w:ascii="Times New Roman" w:hAnsi="Times New Roman" w:cs="宋体"/>
          <w:sz w:val="24"/>
          <w:lang w:bidi="ar"/>
        </w:rPr>
        <w:t>行政村名称：</w:t>
      </w:r>
      <w:r>
        <w:rPr>
          <w:rFonts w:ascii="Times New Roman" w:hAnsi="Times New Roman"/>
          <w:sz w:val="24"/>
          <w:u w:val="single"/>
          <w:lang w:bidi="ar"/>
        </w:rPr>
        <w:t xml:space="preserve">       </w:t>
      </w:r>
      <w:r>
        <w:rPr>
          <w:rFonts w:hint="eastAsia" w:ascii="Times New Roman" w:hAnsi="Times New Roman"/>
          <w:sz w:val="24"/>
          <w:u w:val="single"/>
          <w:lang w:bidi="ar"/>
        </w:rPr>
        <w:t xml:space="preserve">         </w:t>
      </w:r>
      <w:r>
        <w:rPr>
          <w:rFonts w:ascii="Times New Roman" w:hAnsi="Times New Roman"/>
          <w:sz w:val="24"/>
          <w:u w:val="single"/>
          <w:lang w:bidi="ar"/>
        </w:rPr>
        <w:t xml:space="preserve">   </w:t>
      </w:r>
      <w:r>
        <w:rPr>
          <w:rFonts w:hint="eastAsia" w:ascii="Times New Roman" w:hAnsi="Times New Roman" w:cs="宋体"/>
          <w:sz w:val="24"/>
          <w:lang w:bidi="ar"/>
        </w:rPr>
        <w:t xml:space="preserve"> 户主姓名：</w:t>
      </w:r>
      <w:r>
        <w:rPr>
          <w:rFonts w:ascii="Times New Roman" w:hAnsi="Times New Roman"/>
          <w:sz w:val="24"/>
          <w:u w:val="single"/>
          <w:lang w:bidi="ar"/>
        </w:rPr>
        <w:t xml:space="preserve">    </w:t>
      </w:r>
      <w:r>
        <w:rPr>
          <w:rFonts w:hint="eastAsia" w:ascii="Times New Roman" w:hAnsi="Times New Roman"/>
          <w:sz w:val="24"/>
          <w:u w:val="single"/>
          <w:lang w:bidi="ar"/>
        </w:rPr>
        <w:t xml:space="preserve">          </w:t>
      </w:r>
      <w:r>
        <w:rPr>
          <w:rFonts w:ascii="Times New Roman" w:hAnsi="Times New Roman"/>
          <w:sz w:val="24"/>
          <w:u w:val="single"/>
          <w:lang w:bidi="ar"/>
        </w:rPr>
        <w:t xml:space="preserve">       </w:t>
      </w:r>
      <w:r>
        <w:rPr>
          <w:rFonts w:hint="eastAsia" w:ascii="Times New Roman" w:hAnsi="Times New Roman" w:cs="宋体"/>
          <w:sz w:val="24"/>
          <w:lang w:bidi="ar"/>
        </w:rPr>
        <w:t>证件号码：</w:t>
      </w:r>
      <w:r>
        <w:rPr>
          <w:rFonts w:ascii="Times New Roman" w:hAnsi="Times New Roman"/>
          <w:sz w:val="24"/>
          <w:u w:val="single"/>
          <w:lang w:bidi="ar"/>
        </w:rPr>
        <w:t xml:space="preserve">            </w:t>
      </w:r>
      <w:r>
        <w:rPr>
          <w:rFonts w:hint="eastAsia" w:ascii="Times New Roman" w:hAnsi="Times New Roman"/>
          <w:sz w:val="24"/>
          <w:u w:val="single"/>
          <w:lang w:bidi="ar"/>
        </w:rPr>
        <w:t xml:space="preserve">        </w:t>
      </w:r>
      <w:r>
        <w:rPr>
          <w:rFonts w:ascii="Times New Roman" w:hAnsi="Times New Roman"/>
          <w:sz w:val="24"/>
          <w:u w:val="single"/>
          <w:lang w:bidi="ar"/>
        </w:rPr>
        <w:t xml:space="preserve">         </w:t>
      </w:r>
    </w:p>
    <w:tbl>
      <w:tblPr>
        <w:tblStyle w:val="3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71"/>
        <w:gridCol w:w="2440"/>
        <w:gridCol w:w="803"/>
        <w:gridCol w:w="804"/>
        <w:gridCol w:w="678"/>
        <w:gridCol w:w="929"/>
        <w:gridCol w:w="803"/>
        <w:gridCol w:w="804"/>
        <w:gridCol w:w="803"/>
        <w:gridCol w:w="800"/>
        <w:gridCol w:w="850"/>
        <w:gridCol w:w="858"/>
        <w:gridCol w:w="1053"/>
        <w:gridCol w:w="1180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与户主关                     系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文化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程度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在校生状况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状况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劳动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能力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务工情况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务工时间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是否现役军人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是否参加新型农村合作医疗或城乡居民医疗保险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是否参加新型农村社会养老保险或城乡居民社会养老保险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增加原因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555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仿宋"/>
          <w:sz w:val="24"/>
          <w:lang w:bidi="ar"/>
        </w:rPr>
        <w:t>注：</w:t>
      </w:r>
      <w:r>
        <w:rPr>
          <w:rFonts w:ascii="Times New Roman" w:hAnsi="Times New Roman" w:eastAsia="仿宋"/>
          <w:sz w:val="24"/>
          <w:lang w:bidi="ar"/>
        </w:rPr>
        <w:t>1.</w:t>
      </w:r>
      <w:r>
        <w:rPr>
          <w:rFonts w:hint="eastAsia" w:ascii="Times New Roman" w:hAnsi="Times New Roman" w:eastAsia="仿宋" w:cs="仿宋"/>
          <w:sz w:val="24"/>
          <w:lang w:bidi="ar"/>
        </w:rPr>
        <w:t>村委会或驻村工作队针对有家庭成员增加的防贫监测户，以户为单位填报此表</w:t>
      </w:r>
    </w:p>
    <w:p>
      <w:pPr>
        <w:ind w:firstLine="1080" w:firstLineChars="450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z w:val="24"/>
          <w:lang w:bidi="ar"/>
        </w:rPr>
        <w:t>2.</w:t>
      </w:r>
      <w:r>
        <w:rPr>
          <w:rFonts w:hint="eastAsia" w:ascii="Times New Roman" w:hAnsi="Times New Roman" w:eastAsia="仿宋" w:cs="仿宋"/>
          <w:sz w:val="24"/>
          <w:lang w:bidi="ar"/>
        </w:rPr>
        <w:t>增加原因包括（</w:t>
      </w:r>
      <w:r>
        <w:rPr>
          <w:rFonts w:ascii="Times New Roman" w:hAnsi="Times New Roman" w:eastAsia="仿宋"/>
          <w:sz w:val="24"/>
          <w:lang w:bidi="ar"/>
        </w:rPr>
        <w:t>1</w:t>
      </w:r>
      <w:r>
        <w:rPr>
          <w:rFonts w:hint="eastAsia" w:ascii="Times New Roman" w:hAnsi="Times New Roman" w:eastAsia="仿宋" w:cs="仿宋"/>
          <w:sz w:val="24"/>
          <w:lang w:bidi="ar"/>
        </w:rPr>
        <w:t>）新生儿 （</w:t>
      </w:r>
      <w:r>
        <w:rPr>
          <w:rFonts w:ascii="Times New Roman" w:hAnsi="Times New Roman" w:eastAsia="仿宋"/>
          <w:sz w:val="24"/>
          <w:lang w:bidi="ar"/>
        </w:rPr>
        <w:t>2</w:t>
      </w:r>
      <w:r>
        <w:rPr>
          <w:rFonts w:hint="eastAsia" w:ascii="Times New Roman" w:hAnsi="Times New Roman" w:eastAsia="仿宋" w:cs="仿宋"/>
          <w:sz w:val="24"/>
          <w:lang w:bidi="ar"/>
        </w:rPr>
        <w:t>）嫁入 （</w:t>
      </w:r>
      <w:r>
        <w:rPr>
          <w:rFonts w:ascii="Times New Roman" w:hAnsi="Times New Roman" w:eastAsia="仿宋"/>
          <w:sz w:val="24"/>
          <w:lang w:bidi="ar"/>
        </w:rPr>
        <w:t>3</w:t>
      </w:r>
      <w:r>
        <w:rPr>
          <w:rFonts w:hint="eastAsia" w:ascii="Times New Roman" w:hAnsi="Times New Roman" w:eastAsia="仿宋" w:cs="仿宋"/>
          <w:sz w:val="24"/>
          <w:lang w:bidi="ar"/>
        </w:rPr>
        <w:t>）户口迁入 （</w:t>
      </w:r>
      <w:r>
        <w:rPr>
          <w:rFonts w:hint="eastAsia" w:ascii="Times New Roman" w:hAnsi="Times New Roman" w:eastAsia="仿宋"/>
          <w:sz w:val="24"/>
          <w:lang w:bidi="ar"/>
        </w:rPr>
        <w:t>4</w:t>
      </w:r>
      <w:r>
        <w:rPr>
          <w:rFonts w:hint="eastAsia" w:ascii="Times New Roman" w:hAnsi="Times New Roman" w:eastAsia="仿宋" w:cs="仿宋"/>
          <w:sz w:val="24"/>
          <w:lang w:bidi="ar"/>
        </w:rPr>
        <w:t>）刑满释放 （</w:t>
      </w:r>
      <w:r>
        <w:rPr>
          <w:rFonts w:hint="eastAsia" w:ascii="Times New Roman" w:hAnsi="Times New Roman" w:eastAsia="仿宋"/>
          <w:sz w:val="24"/>
          <w:lang w:bidi="ar"/>
        </w:rPr>
        <w:t>5</w:t>
      </w:r>
      <w:r>
        <w:rPr>
          <w:rFonts w:hint="eastAsia" w:ascii="Times New Roman" w:hAnsi="Times New Roman" w:eastAsia="仿宋" w:cs="仿宋"/>
          <w:sz w:val="24"/>
          <w:lang w:bidi="ar"/>
        </w:rPr>
        <w:t>）收养 （</w:t>
      </w:r>
      <w:r>
        <w:rPr>
          <w:rFonts w:hint="eastAsia" w:ascii="Times New Roman" w:hAnsi="Times New Roman" w:eastAsia="仿宋"/>
          <w:sz w:val="24"/>
          <w:lang w:bidi="ar"/>
        </w:rPr>
        <w:t>6</w:t>
      </w:r>
      <w:r>
        <w:rPr>
          <w:rFonts w:hint="eastAsia" w:ascii="Times New Roman" w:hAnsi="Times New Roman" w:eastAsia="仿宋" w:cs="仿宋"/>
          <w:sz w:val="24"/>
          <w:lang w:bidi="ar"/>
        </w:rPr>
        <w:t>）失联人口回归</w:t>
      </w:r>
    </w:p>
    <w:p>
      <w:pPr>
        <w:widowControl/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spacing w:line="580" w:lineRule="exact"/>
        <w:jc w:val="center"/>
        <w:rPr>
          <w:rFonts w:ascii="楷体" w:hAnsi="楷体" w:eastAsia="楷体" w:cs="楷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  <w:lang w:bidi="ar"/>
        </w:rPr>
        <w:t>防贫监测对象人口自然减少情况表（样表）</w:t>
      </w:r>
    </w:p>
    <w:p>
      <w:pPr>
        <w:spacing w:line="580" w:lineRule="exact"/>
        <w:jc w:val="center"/>
        <w:rPr>
          <w:rFonts w:ascii="方正小标宋简体" w:hAnsi="Times New Roman" w:eastAsia="方正小标宋简体" w:cs="方正小标宋简体"/>
          <w:sz w:val="32"/>
          <w:szCs w:val="32"/>
          <w:lang w:bidi="ar"/>
        </w:rPr>
      </w:pPr>
    </w:p>
    <w:p>
      <w:pPr>
        <w:spacing w:line="580" w:lineRule="exact"/>
        <w:ind w:firstLine="720" w:firstLineChars="300"/>
        <w:rPr>
          <w:rFonts w:ascii="Times New Roman" w:hAnsi="Times New Roman"/>
          <w:u w:val="single"/>
        </w:rPr>
      </w:pPr>
      <w:r>
        <w:rPr>
          <w:rFonts w:hint="eastAsia" w:ascii="Times New Roman" w:hAnsi="Times New Roman" w:cs="宋体"/>
          <w:sz w:val="24"/>
          <w:lang w:bidi="ar"/>
        </w:rPr>
        <w:t>行政村名称：</w:t>
      </w:r>
      <w:r>
        <w:rPr>
          <w:rFonts w:ascii="Times New Roman" w:hAnsi="Times New Roman"/>
          <w:sz w:val="24"/>
          <w:u w:val="single"/>
          <w:lang w:bidi="ar"/>
        </w:rPr>
        <w:t xml:space="preserve">      </w:t>
      </w:r>
      <w:r>
        <w:rPr>
          <w:rFonts w:hint="eastAsia" w:ascii="Times New Roman" w:hAnsi="Times New Roman"/>
          <w:sz w:val="24"/>
          <w:u w:val="single"/>
          <w:lang w:bidi="ar"/>
        </w:rPr>
        <w:t xml:space="preserve">              </w:t>
      </w:r>
      <w:r>
        <w:rPr>
          <w:rFonts w:ascii="Times New Roman" w:hAnsi="Times New Roman"/>
          <w:sz w:val="24"/>
          <w:u w:val="single"/>
          <w:lang w:bidi="ar"/>
        </w:rPr>
        <w:t xml:space="preserve">    </w:t>
      </w:r>
    </w:p>
    <w:tbl>
      <w:tblPr>
        <w:tblStyle w:val="3"/>
        <w:tblW w:w="135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543"/>
        <w:gridCol w:w="2269"/>
        <w:gridCol w:w="4538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户主姓名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户主证件号码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减少家庭成员姓名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减少家庭成员证件号码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kern w:val="0"/>
                <w:sz w:val="20"/>
                <w:szCs w:val="20"/>
                <w:lang w:bidi="ar"/>
              </w:rPr>
              <w:t>减少原因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555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仿宋"/>
          <w:sz w:val="24"/>
          <w:lang w:bidi="ar"/>
        </w:rPr>
        <w:t>注：</w:t>
      </w:r>
      <w:r>
        <w:rPr>
          <w:rFonts w:ascii="Times New Roman" w:hAnsi="Times New Roman" w:eastAsia="仿宋"/>
          <w:sz w:val="24"/>
          <w:lang w:bidi="ar"/>
        </w:rPr>
        <w:t>1.</w:t>
      </w:r>
      <w:r>
        <w:rPr>
          <w:rFonts w:hint="eastAsia" w:ascii="Times New Roman" w:hAnsi="Times New Roman" w:eastAsia="仿宋" w:cs="仿宋"/>
          <w:sz w:val="24"/>
          <w:lang w:bidi="ar"/>
        </w:rPr>
        <w:t>村委会或驻村工作队针对有家庭成员有减少的防贫监测户，以村为单位填报此表。</w:t>
      </w:r>
    </w:p>
    <w:p>
      <w:pPr>
        <w:numPr>
          <w:ilvl w:val="0"/>
          <w:numId w:val="1"/>
        </w:numPr>
        <w:ind w:firstLine="1080" w:firstLineChars="45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仿宋"/>
          <w:sz w:val="24"/>
          <w:lang w:bidi="ar"/>
        </w:rPr>
        <w:t>减少原因包括（</w:t>
      </w:r>
      <w:r>
        <w:rPr>
          <w:rFonts w:ascii="Times New Roman" w:hAnsi="Times New Roman" w:eastAsia="仿宋"/>
          <w:sz w:val="24"/>
          <w:lang w:bidi="ar"/>
        </w:rPr>
        <w:t>1</w:t>
      </w:r>
      <w:r>
        <w:rPr>
          <w:rFonts w:hint="eastAsia" w:ascii="Times New Roman" w:hAnsi="Times New Roman" w:eastAsia="仿宋" w:cs="仿宋"/>
          <w:sz w:val="24"/>
          <w:lang w:bidi="ar"/>
        </w:rPr>
        <w:t>）死亡 （</w:t>
      </w:r>
      <w:r>
        <w:rPr>
          <w:rFonts w:ascii="Times New Roman" w:hAnsi="Times New Roman" w:eastAsia="仿宋"/>
          <w:sz w:val="24"/>
          <w:lang w:bidi="ar"/>
        </w:rPr>
        <w:t>2</w:t>
      </w:r>
      <w:r>
        <w:rPr>
          <w:rFonts w:hint="eastAsia" w:ascii="Times New Roman" w:hAnsi="Times New Roman" w:eastAsia="仿宋" w:cs="仿宋"/>
          <w:sz w:val="24"/>
          <w:lang w:bidi="ar"/>
        </w:rPr>
        <w:t>）婚出 （</w:t>
      </w:r>
      <w:r>
        <w:rPr>
          <w:rFonts w:ascii="Times New Roman" w:hAnsi="Times New Roman" w:eastAsia="仿宋"/>
          <w:sz w:val="24"/>
          <w:lang w:bidi="ar"/>
        </w:rPr>
        <w:t>3</w:t>
      </w:r>
      <w:r>
        <w:rPr>
          <w:rFonts w:hint="eastAsia" w:ascii="Times New Roman" w:hAnsi="Times New Roman" w:eastAsia="仿宋" w:cs="仿宋"/>
          <w:sz w:val="24"/>
          <w:lang w:bidi="ar"/>
        </w:rPr>
        <w:t>）出国定居 （</w:t>
      </w:r>
      <w:r>
        <w:rPr>
          <w:rFonts w:hint="eastAsia" w:ascii="Times New Roman" w:hAnsi="Times New Roman" w:eastAsia="仿宋"/>
          <w:sz w:val="24"/>
          <w:lang w:bidi="ar"/>
        </w:rPr>
        <w:t>4</w:t>
      </w:r>
      <w:r>
        <w:rPr>
          <w:rFonts w:hint="eastAsia" w:ascii="Times New Roman" w:hAnsi="Times New Roman" w:eastAsia="仿宋" w:cs="仿宋"/>
          <w:sz w:val="24"/>
          <w:lang w:bidi="ar"/>
        </w:rPr>
        <w:t>）判刑收监 （</w:t>
      </w:r>
      <w:r>
        <w:rPr>
          <w:rFonts w:hint="eastAsia" w:ascii="Times New Roman" w:hAnsi="Times New Roman" w:eastAsia="仿宋"/>
          <w:sz w:val="24"/>
          <w:lang w:bidi="ar"/>
        </w:rPr>
        <w:t>5</w:t>
      </w:r>
      <w:r>
        <w:rPr>
          <w:rFonts w:hint="eastAsia" w:ascii="Times New Roman" w:hAnsi="Times New Roman" w:eastAsia="仿宋" w:cs="仿宋"/>
          <w:sz w:val="24"/>
          <w:lang w:bidi="ar"/>
        </w:rPr>
        <w:t>）户籍迁出 （</w:t>
      </w:r>
      <w:r>
        <w:rPr>
          <w:rFonts w:hint="eastAsia" w:ascii="Times New Roman" w:hAnsi="Times New Roman" w:eastAsia="仿宋"/>
          <w:sz w:val="24"/>
          <w:lang w:bidi="ar"/>
        </w:rPr>
        <w:t>6</w:t>
      </w:r>
      <w:r>
        <w:rPr>
          <w:rFonts w:hint="eastAsia" w:ascii="Times New Roman" w:hAnsi="Times New Roman" w:eastAsia="仿宋" w:cs="仿宋"/>
          <w:sz w:val="24"/>
          <w:lang w:bidi="ar"/>
        </w:rPr>
        <w:t>）失联 （</w:t>
      </w:r>
      <w:r>
        <w:rPr>
          <w:rFonts w:hint="eastAsia" w:ascii="Times New Roman" w:hAnsi="Times New Roman" w:eastAsia="仿宋"/>
          <w:sz w:val="24"/>
          <w:lang w:bidi="ar"/>
        </w:rPr>
        <w:t>7</w:t>
      </w:r>
      <w:r>
        <w:rPr>
          <w:rFonts w:hint="eastAsia" w:ascii="Times New Roman" w:hAnsi="Times New Roman" w:eastAsia="仿宋" w:cs="仿宋"/>
          <w:sz w:val="24"/>
          <w:lang w:bidi="ar"/>
        </w:rPr>
        <w:t>）分散供养五保户转集中供养</w:t>
      </w:r>
    </w:p>
    <w:p>
      <w:pPr>
        <w:rPr>
          <w:rFonts w:ascii="Times New Roman" w:hAnsi="Times New Roman" w:eastAsia="仿宋"/>
        </w:rPr>
      </w:pPr>
    </w:p>
    <w:p>
      <w:pPr>
        <w:rPr>
          <w:rFonts w:ascii="Times New Roman" w:hAnsi="Times New Roman" w:eastAsia="仿宋"/>
        </w:rPr>
      </w:pPr>
    </w:p>
    <w:p>
      <w:pPr>
        <w:tabs>
          <w:tab w:val="left" w:pos="5684"/>
        </w:tabs>
        <w:spacing w:line="58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/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19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4893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2C77E"/>
    <w:multiLevelType w:val="multilevel"/>
    <w:tmpl w:val="8F52C77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mEwMWFkNDQyZWM1OWNkN2I3MDlmMmU0YzVkNTcifQ=="/>
  </w:docVars>
  <w:rsids>
    <w:rsidRoot w:val="00000000"/>
    <w:rsid w:val="045B0BF4"/>
    <w:rsid w:val="3DC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8">
    <w:name w:val="font7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4556</Words>
  <Characters>4717</Characters>
  <Lines>0</Lines>
  <Paragraphs>0</Paragraphs>
  <TotalTime>0</TotalTime>
  <ScaleCrop>false</ScaleCrop>
  <LinksUpToDate>false</LinksUpToDate>
  <CharactersWithSpaces>6891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Administrator</dc:creator>
  <cp:lastModifiedBy>无极膏</cp:lastModifiedBy>
  <dcterms:modified xsi:type="dcterms:W3CDTF">2022-07-19T07:19:37Z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4F2BDDC0801A4526BA7E6E23E4D2A90D</vt:lpwstr>
  </property>
</Properties>
</file>