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spacing w:line="580" w:lineRule="exact"/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贵阳市花溪区2025年第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期烟草制品零售点可设置数量调整情况表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tbl>
      <w:tblPr>
        <w:tblStyle w:val="5"/>
        <w:tblW w:w="10213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700"/>
        <w:gridCol w:w="1180"/>
        <w:gridCol w:w="2020"/>
        <w:gridCol w:w="1060"/>
        <w:gridCol w:w="862"/>
        <w:gridCol w:w="1065"/>
        <w:gridCol w:w="1218"/>
        <w:gridCol w:w="151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一级单元格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二级单元格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三级单元格（最小单元格）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零售点设置数量上限（个）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现有零售点数量（个）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本期可增设零售点数量（个）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间距标准（米）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高坡苗族乡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摆龙村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摆龙村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大洪村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大洪村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硐口村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硐口村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高坡村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高坡村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高寨村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高寨村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甲定村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甲定村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龙云村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龙云村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批林村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批林村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平寨村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平寨村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扰绕村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扰绕村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杉坪村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杉坪村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石门村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石门村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水塘村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水塘村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五寨村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五寨村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云顶村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云顶村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克里村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克里村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新安村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新安村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掌己村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掌己村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7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贵筑街道办事处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大寨社区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北抵迎宾路、南抵马洞村（不含马洞村）、西抵花溪河、东抵甲秀南路、大寨居委会行政区划调整后管辖区域包含羊昌坝安置点、藏珑小区、奶牛场预留地地块、马路关及其它原大寨各组范围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尖山村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北抵明珠大道、南抵恒大童世界（不含恒大童世界）、西抵美的国宾府（不含美的国宾府）、东抵孟溪路;尖山村委行政区划调整后管辖小区包含思源溪谷、锦花溪、碧桂园花溪一号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洛平社区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以碧桂园印象花溪为界（不含碧桂园印象花溪），以北至花冠路、以西至甲秀南路、以东至万科大都会（不含万科大都会）；2.以明珠大道为界，以北至花冠路、以西至甲秀南路、以东至碧桂园印象花溪（不含碧桂园印象花溪）；3.以孟溪路为界，以北至花冠路、以西至花桐路、以东至万科大都会（不含万科大都会）；4.以保利溪湖、云涧溪山为界（不含保利溪湖、云涧溪山），南至花燕路、西至甲秀南路、东至122县道。洛平居委会行政区划调整后管辖小区包含洛平新城、溪山御景、美的花溪院子、山水间小区、两夹坡安置点（一、二期）、学府青藤、关口寨一组。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马洞村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马洞村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天鹅村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天鹅村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筑安社区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北抵碧桂园花溪1号、思源溪谷小区（不含北抵碧桂园花溪1号、思源溪谷小区）、南抵思孟路、西抵甲秀南路、东抵花燕路。筑安居委会行政区划调整后管辖小区包含恒大文化旅游城、恒大观山学府。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宋体" w:eastAsia="方正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宋体" w:eastAsia="方正仿宋_GB2312" w:cs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迎宾社区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北抵藏珑小区（不含藏珑小区）、南抵松柏环线上花溪第一小学美的国宾府校区处、西抵023乡道、东抵甲秀南路。迎宾居委会行政区划调整后管辖小区包含美的国宾府小区。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宋体" w:eastAsia="方正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宋体" w:eastAsia="方正仿宋_GB2312" w:cs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溪湖社区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以明珠大道为界，明珠大道以北，北抵溪山御景（不含溪山御景）、西抵洛平新城（不含洛平新城）、东抵花桐路；2.以明珠大道为界，明珠大道以南，南抵关口寨散居房（不含关口寨散居房）、西抵甲秀南路、东抵关口寨（不含关口寨）。3.溪湖居委会行政区划调整后管辖小区包含保利溪湖、亨特云涧溪山、碧桂园印象花溪。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7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久安乡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打通村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打通村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巩固村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巩固村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拐耳村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拐耳村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久安村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久安村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吴山村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吴山村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小山村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小山村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雪厂村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雪厂村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7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马岭布依族苗族乡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谷中村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谷中村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凯坝村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凯坝村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马铃村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马铃村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7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麦坪镇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场坝村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场坝村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戈寨村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戈寨村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康寨村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康寨村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刘庄村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刘庄村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麦坪村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麦坪村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彭官村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彭官村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杉二村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杉二村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杉一村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杉一村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施庄村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施庄村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汪庄村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汪庄村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新寨村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新寨村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大坡村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大坡村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兴诚村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兴诚村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7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孟关苗族布依族乡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改貌村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改貌村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谷立村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谷立村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孟关村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孟关村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沙坡村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沙坡村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上板村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上板村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涟江社区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涟江化工厂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石龙村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石龙村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7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黔陶布依族苗族乡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半坡村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半坡村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谷洒村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谷洒村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关口村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关口村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马场村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马场村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骑龙村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骑龙村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黔陶村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黔陶村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赵司村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赵司村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7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青岩镇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摆托村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摆托村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摆早村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摆早村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北街村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北街村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达夯村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达夯村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大坝村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大坝村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东街社区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交通路（东街社区段）、东街、余庆路（东街社区段）、青高路（东街社区段）、商业街、文化广场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二关村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二关村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谷通村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谷通村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龙井村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龙井村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明清街社区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书院街（明清街社区段）、油榨北巷、西下院、赵状元街、明清街、北明清街、南明清街、西明清街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南街村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书院街（南街村段）、大茨窝、瓦窑井、烟灯坡、塘上街、南山苑小区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山王庙村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山王庙村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思潜村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思潜村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歪脚村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歪脚村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西街村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西街村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新关村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新关村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新楼村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新楼村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新哨村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新哨村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扬眉村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扬眉村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7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清溪街道办事处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机械厂社区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家属区、回迁房、平房一片区、机械厂501、联力公司企业聚集区。9855厂作为贵州省小三线国有企业，生产民爆产品，现有区域为九八五五家属区、二联、九八五五501小区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南溪苑社区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南溪苑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桐木岭村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桐木岭村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安居里社区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矿灯厂家属区、3537厂厂区及家属区、康城花溪、麒鑫、险峰苑、万科大都会、金科集美阳光，阳光花园、包含齐心社区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协力社区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上板幸福小区、溪南高中、清溪幼儿园、板桥艺术村、大唐悠活、老亚太学院、关口寨安置房（不含集中安置贵筑街道办洛平村村民的４栋）、贵高速26度小区、财经大学北校区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云上社区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云上社区1：云上村一组、云上村二组、云上村三组、云上村四组、云上村六组、云上村农贸市场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云上社区２：牛马市场、浪风关、云上村五组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7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摆勺村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摆勺村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茨凹村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茨凹村（不包含天河潭景区）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盖冗村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盖冗村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合朋村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合朋村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花街村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花街村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花鱼井村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花鱼井村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隆昌村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隆昌村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芦荻村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芦荻村（不包含天河潭景区）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石板二村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石板二村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石板一村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石板一村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羊龙村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羊龙村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云凹村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云凹村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镇山村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镇山村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天河潭景区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天河潭景区内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</w:t>
            </w:r>
          </w:p>
        </w:tc>
        <w:tc>
          <w:tcPr>
            <w:tcW w:w="7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溪北街道办事处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朝阳社区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溪大道沿线两侧单位、院落、商铺、门面、散居户地界范围（除董家堰居委会、牛角岛、摩登107、花溪车站、地下商场、214、216、218院落地界），南从紫光商场，北至民族药业沿路门面（不含阅花溪小区、民族大学）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董家堰社区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董家堰、大成精舍、孔学堂和湿地公园周边、民族大学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吉林农贸市场、吉林新村、碧云窝、亨特公园里、御溪山居、贵大一期安置点（吉林社区段）、职工医院、贵大学府里、吉林花园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上水社区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上水村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石板井社区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石板井村、贵大安置房（石板井社区段）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溪北社区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溪北路沿线两侧除吉麟居委会管辖范围内两侧院落地界范围,东从牛角岛，西至御溪山居小区管辖地界（除园亭路以东至花溪大道范围）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养牛社区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养牛村、贵大二期安置点（养牛社区段）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中铁城社区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中铁城锦溪、亨特翰林溪苑、将军山医院、煤矿设计院、测绘院、职业病院、万达厂（宿舍楼及所有厂区）、同兴山庄、卫星站（63816部队）、阅花溪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竹林社区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竹林村、金科凤鸣、金科博瀚天元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115</w:t>
            </w:r>
          </w:p>
        </w:tc>
        <w:tc>
          <w:tcPr>
            <w:tcW w:w="7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燕楼镇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坝楼村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坝楼村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摆古村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摆古村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117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谷蒙村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谷蒙村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槐舟村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槐舟村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119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旧盘村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旧盘村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思惹村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思惹村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121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同心村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同心村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122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燕楼村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燕楼村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123</w:t>
            </w:r>
          </w:p>
        </w:tc>
        <w:tc>
          <w:tcPr>
            <w:tcW w:w="70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阳光街道办事处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贵筑社区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松涛苑、班芙小镇、新石园村、贵筑居委会第五片区-、松涛路 26 号院落、松涛路 28 号院落武装、部宿舍、松涛路 30 号院落、贵筑居委会第四片区、（电厂宿舍）、贵筑居委会第二片区、（麒鑫小区）、贵筑居委会第一片区、85 号院落小区、贵筑居委会第一片区、-20 号院落、疾控中心旁农房点、农行宿舍、贵筑居委会第七片区-、静晖村、静晖花苑、青年公寓（贵大公租、房）、石油公司宿舍、公园宿舍、西村、老石园村、石头村散户、霞晖路林学楼、霞晖路红楼、中医院宿舍、商务局宿舍、龙腾小区、粮食局宿舍、花溪饭店宿舍、葫芦巷散居;花溪区霞晖路 65 号、花溪区磊花路 136 号、花溪松涛路 27 号、松涛路 26 号、松涛路 28 号、松涛路 30 号、花溪贵筑路 23 号、霞晖路麒鑫小区、松涛路 1 号、松涛路 1 号 1 栋 2 栋、霞晖路 12 号、霞晖路、村寨道路，松水路、霞晖路、香椿路、贵筑路 25 号、贵州大学南校区、贵筑路石头村、贵筑路中医院宿舍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124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花溪社区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溪居委会第五片区-、石头村井边、石头村寨子中间、石头村、花溪居委会第四片区、（仙人洞大关）、花溪居委会第三片区、（棉花关农房点）、花溪居委会第二片区-、苗寨、台子脚、花溪居委会第一片区、-5/7/9 号楼、民航楼、松水路散户、松柏山水管处、11 号楼、新村散户、高车巷、新村陇头;村寨道路，石头村路、姑妈寨路、棉花关路、村寨道路，苗寨路、村寨道路，台子脚路、学士路、松水路、新村、高车巷路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125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仙人洞社区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阳小区、金世旗二期、金世旗一期、锦溪铭都、九龙花园、仙人洞居委会第一片区（公安院落小区）、仙人洞居委会第一片区（大将院落小区）、仙人洞居委会第一片区（上郦城小区）、仙人洞居委会第一片区（仙人洞小关）、仙人洞居委会第四片区-清溪苑、锦溪苑、仙人洞居委会第二片区（麒鑫颐苑小区）;花溪区清溪路 6 号、花溪区清溪社区清溪路 457 号、花溪区清溪路 6 号、清溪路杨柳巷交口、大将路、清溪路 39 号、清溪路 40 号、清溪路 43 号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126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棉花关社区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棉花关居委会第三片区-（大塘五小区、大塘六小区）棉花关居委会第二片区-（电杆厂三小区、电杆厂四小区）、棉花关居委会第一片区-（水电基建处一小区、水电基建处二小区）；福泽路（棉花关社区段）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127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清华社区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梦溪笔谈、清华山庄、清华居委会第三片区（清华小区）、清华居委会第二片区（清华中学内宿舍）、清华居委会第一片区、酒厂宿舍、清华中学外宿舍、污水处理站宿舍、商务局、烟酒公司宿舍、清华路（清华社区段）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128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清溪社区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明秀城、林都国际、清溪居委会第三片区、徐家冲教师楼、黄泥田 A/B/C/D 小区、春华楼、乡企楼、清溪居委会第二片区、红河谷、保险公司宿舍、新电信宿舍、邮政宿舍、老电信宿舍、清溪居委会第一片区（兰花小区）、光华楼、综合楼;花溪区清溪路、207-209 号(花溪大道旁)、花溪区贵筑路 10 号、花溪区霞晖路 80 号、花溪区霞晖路 81 号、花溪区霞晖路 82 号、花溪区霞晖路 83 号、花溪区清溪路 79 号、花溪区清溪路 79 号附1号、花溪区清溪路 79 号附2 号、花溪区清溪路 79 号附3 号、花溪区清溪路 79 号附4 号、花溪区花阁路 12 号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129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十字街社区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十字街片区-新华园、（下）花阁楼、供销院落 1、供销院落 2、百货二楼宿舍、蔬菜公司宿舍（贵筑）、老干院落、幼儿园宿舍、（上）花阁楼院落、发达小区、供销社宿舍、新华院落、金榕楼院落、中心农贸、步行街、农行宿舍、恒资楼院落、中钰楼院落、惠民楼院落、建国楼院落、古镇楼、新食品公司宿舍、海狮楼、老食品公司、蔬菜公司宿舍（清华）、龙腾公司宿舍、食杂公司宿舍、永恒 C 栋、宏伟苑;民主路、花阁路、花明街、贵筑路、将军路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望哨坡社区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榕竹南溪.绿园、兰馨桂馥、望哨坡居委会第三片区-青青巷政府新楼、15 栋散居户、花一中内院落（14 栋、19 栋、20 栋）、望哨坡散楼栋、望哨坡居委会第二片区-一栋院落、文广局宿舍院落、农机大院院落、成荫巷老干大院、花一中外院落、制冰厂宿舍院落、奶牛基地、望哨坡居委会第一片区-新东村、老东村、晶体管厂宿舍附 2 栋、262 院落、望哨坡 24 栋、 34 栋;花溪区明珠大道 144号、花溪区清溪大道 493号、霞晖路、望哨坡巷、成荫巷、学士路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131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徐家冲社区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华宇花园、四季花溪、祥盛花园、溪城华府（1 栋）、溪城华府（2 栋）、徐家冲居委会第三片（中银大院、花村商住楼、土地局、花建商住楼、永祥利、回迁院落、电讯站宿舍）、徐家冲居委会第二片（工商联、明秀宿舍、综合楼、工行宿舍 3 栋、饲料公司宿舍、四合院（松徐小区）、徐家冲居委会第一片（环卫站宿舍、建工楼、建行宿舍、蓝天宾馆宿舍（宾馆宿舍）、交通局宿舍、旺向龙、花溪乡宿舍、花溪镇宿舍、信合宿舍、新华宿舍、春风楼宿舍、自来水宿舍、食品公司宿舍、林业局宿舍）;花溪区霞晖路 100 号、(霞晖路与徐家冲路交汇处)、花溪区台子巷 13 号、花溪区徐家冲二号路、东侧、徐家冲南路、徐家冲南路、花谷路、清溪路（徐家冲社区段）、台子巷、春风巷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132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学士社区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下郦城、南乔紫苑、博士花园、贵大南苑、下二水、石油公司宿舍;学士路、花溪区清溪路 369 号、花溪区清溪路 137 号、田园北路 418 号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133</w:t>
            </w:r>
          </w:p>
        </w:tc>
        <w:tc>
          <w:tcPr>
            <w:tcW w:w="7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黄河路街道办事处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大坡村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香江路6号星河商业街、淮河路AB栋、淮河路104号（星河居）、139号（香河园）、165号199号（淮河新村）星河巷1号-119号、香江路32号（方源地产）、黄河路3号鸿翔商厦（大坡村老村委会）、万科花样11、12栋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134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大兴社区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兴世家、浦江路190号（鸣琴轩、鸣泉轩、怡景轩、翠雅轩、叠翠轩、水云台、逸豪轩、鼎唐居、碧云居）、大兴星城、清水江211号（檀香山、比华利、哥伦布、金佰利、多伦多）、大兴派出所公共户、清水江路211、毛寨社区公共户、珠显社区公共户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国际新城社区居民委员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盘江路71号（德天国际新城）、大唐果、盘江路8号（大唐世家二期）-花样、长江路202号（方源小区）、黄河路116号（食品大楼）、黄河路20号（农行宿舍）、黄河路141-143-147-149-151-153-155-157-159-161号电杆厂家属区（美的璟悦风华二期）、盘江路1号、光明大厦、万科花样、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华阳社区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华阳家属区、黄河东路47号、64-99号、黄河东路55号（华阳厂集体户）、盘江南路20号（华阳电器公司集体户）、华阳花园、浦江路188号（紫微楼、玉兰楼、翠竹楼、丁香楼）、黄河东路555号华阳社区公共户、金科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黄河社区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河路43-115（电机、贵柴、53-55-57-59-61-63-65-67-69-71只出不进，只有单号）、黔江厂（新村路243-317、239集体户、除了404号、其他只有号）十里江南（8号附1号）、江南苑（8号附3号）、黔江小区（黔江路10号）黔江名典（黔江路18号）家和花园（淡水巷11号）、榕筑大厦（长江路201号，淡水巷57号旧）、榕筑小区、江南苑、十里江南、家和花园、二福利贵柴厂房家属区、二福利电机厂家属区、黔江厂家属区、 恒大珺睿府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洛解村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珠江路60号（珠江商贸广场）、云上巷、洛解巷、桐阴路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盘江社区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轴承厂（美的璟悦风华一期）：黄河东路1-47号、紫竹苑、、浦江路182号、盘江花园、盘江南路6号+栋数、奥运花园、浦江路231号、金竹苑、浦江路229号、阳光嘉园、浦江路235号、盘江安居楼、盘江南路17号或黄河东路201号、瑞祥居、浦江路227号、紧固件厂、盘江路328号、黄河东路555号、盘江社区公共户、盘江路999（公共户）、盘江南路1号、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140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浦江社区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河路40号、黄河路141-169（电修厂）、黄河路171-222（单号、电机一福利）、黄河路163号（原黄河所）、254、256（集体户）、黄河路164（东方公寓、华新公寓）、黄河路20号（农行商住）、黄河路165号、黄河路169-171-173-175-177号（贵柴厂家属区）、黄河路179-181-183-185-187-189-191-195-197-199号（电机厂家属区白水巷）、黄河路214号（经贸大厦）黄河路221号（贵柴厂宿舍）黄河路222号（电机厂宿舍）、黄河路226号、黄河路312号（黄埔国际）、黄河路314号（国际动漫城-亚青城）、黄河路348号（沙子坡）、黄河路395号（强星公寓）、麦兆巷37号（东方公寓）、麦兆巷89号（麦兆小区）、响水巷3号（榕贵大厦）、响水巷9号（天力商住楼）、浦江路4号、5号、7号、8号、10号楼、浦江路39号（浦江名典）浦江路94号（金厦商住楼）、浦江路96号（贵柴单身楼）、黄河路176号（供销社）、浦江路建行宿舍（无号）、老新华书店、黄河派出所老宿舍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宋体" w:eastAsia="方正仿宋_GB2312" w:cs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141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清水江社区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南山高地（清水江路163号）、贵航300医院家属区、永红小区（清水江路230-292号双号）、西工厂家属区（清水江路2-216号双号）、西工厂散居户、金融大厦、大兴商厦（黄河路418号）、清水湾小区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142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瑞和社区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瑞和家园</w:t>
            </w:r>
            <w:r>
              <w:rPr>
                <w:rStyle w:val="9"/>
                <w:bCs/>
                <w:lang w:val="en-US" w:eastAsia="zh-CN" w:bidi="ar"/>
              </w:rPr>
              <w:t>‘</w:t>
            </w:r>
            <w:r>
              <w:rPr>
                <w:rStyle w:val="10"/>
                <w:rFonts w:hAnsi="宋体"/>
                <w:bCs/>
                <w:lang w:val="en-US" w:eastAsia="zh-CN" w:bidi="ar"/>
              </w:rPr>
              <w:t>螺栓厂生活区、动力厂生活区、珠江公寓、25中学家属区、珠江路66号、珠江路2号-48号（双号</w:t>
            </w:r>
            <w:r>
              <w:rPr>
                <w:rStyle w:val="9"/>
                <w:bCs/>
                <w:lang w:val="en-US" w:eastAsia="zh-CN" w:bidi="ar"/>
              </w:rPr>
              <w:t>’</w:t>
            </w:r>
            <w:r>
              <w:rPr>
                <w:rStyle w:val="10"/>
                <w:rFonts w:hAnsi="宋体"/>
                <w:bCs/>
                <w:lang w:val="en-US" w:eastAsia="zh-CN" w:bidi="ar"/>
              </w:rPr>
              <w:t>40除外）、珠江路147号、珠江路21号、黄河东路2号、盘江路101号、长江路122-180（双号）、美的璟悦风华三期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143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万科社区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科社区1:(长江路416号（金域华府）、长江路377号（万科花城）、长江路399号（恒森自在城）、珠江路70号（恒大翡翠华庭）、珠江路万科大都会南北区、万科亲爱的、万科写字楼AB座、万科生活广场、恒大写字楼、万科小综合体、金域华府商业街、万科步行街、368号（南区、北区）)、万科大都会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144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云凯社区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纺纱厂（新村路402-436、402纺纱厂集体户）3535厂（新村路517-554）、中海花园（黔江路7号）、云凯熙园（黔江路29号）、元琦林居（黔江路199号）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145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长江社区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烽一区、华烽二区、华烽三区、华烽厂（长江路1-95）、华榕商厦、西秀小区、乐街小区259号、长江路261（宏明大厦）安置楼、规化楼宿舍、雅泽、廉租房、粮店、砖厂5栋10栋11栋、长江路109号（西秀小区）、长江路115号117号、小罗街、长江路228-328（散居）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146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珠江社区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兴隆珠江湾畔小区、珠江路177号（小城故事小区）、珠江路188号（德盛园小区）、珠江路208号（天鹅堡、诺丁山、滨河湾、香槟溪）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147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珠显村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珠显巷、团圆巷、桐阴路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148</w:t>
            </w:r>
          </w:p>
        </w:tc>
        <w:tc>
          <w:tcPr>
            <w:tcW w:w="7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金筑街道办事处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金农社区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鑫中路十字路口往甲秀南路方向路段，金溪路左侧路段，辖区有碧桂园小区、春晖苑小区、齿轮厂家属区、农科公寓、109地质楼等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149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金山村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金山路邦补寨路口到久安路段，辖区有新、老中寨组，大寨组，金山1、2、3组，摆沙组，平寨1、2组 ，麻窝寨、新麻窝组、 老麻窝组长滩组。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金溪社区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鑫中路十字路口往合朋方向路段，金溪路右侧路段，经济技术学校路段，辖区有龙湖小区、朝晖小区、金苑小区、道班小区等。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151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滥泥村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鑫中路、金溪路沿线村民自建房，金竹路路口到李家庄路段，金山路口到邦补寨路段，金勺路全段，辖区有长滩1、2组，项家桥1、2、3、4组，新、老凯隆1、2组，阿哈1、2组，滥泥1、2、3组，凉水井组，帮保寨1、2、3、4组，李家庄1、2组及贵安安置小区。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152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竹林村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金竹路李家庄路口到南明区路段，辖区有竹林寨(竹林1、2、3、4组)，梨树脚(竹林5组），猪场坝(竹林6、7、8、9、10组)，丫河寨(竹林11、12组)，杜家坝(竹林13组)。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153</w:t>
            </w:r>
          </w:p>
        </w:tc>
        <w:tc>
          <w:tcPr>
            <w:tcW w:w="7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平桥街道办事处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北门社区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新北门、矿山厂、矿山公寓、三道坎、润德居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154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滨河社区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上河城、大寨宿舍、简易宿舍、河边宿舍、水厂宿舍、月半湾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155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大寨村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大寨村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156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淮河社区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华田清水湾及门面（淮河社区段）、榕筑二区、三江小区、公安楼、卓越金商及门面、电机厂西区宿舍及门面、卓越时代大厦及门面、缤纷广场、鲜花广场、天骅酒店、铭星印象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157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锦江社区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航大院及门面、管委楼、邮政、翡翠大厦、翡翠新村及门面、科技楼、榕筑一区、香港城、中兴苑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158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漓江社区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碧湾、国税楼、大华加油站、盐业大厦、电力公司、鑫荣花园、人汽公司、平桥街道办事处、政府楼、防疫站、老计生局、供销社、粮管所、散居、汇景苑A栋、玻璃厂、教师楼、漓江居委会、卫生局、计生局、汇景苑B栋、路灯管理所、活动中心、漓江小学、白大楼、漓江花园、楠竹花园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龙王村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西站路、丰河巷黔通地段、丰河巷铁路口地段、鑫中路铁路桥沿线地段和鑫中路磅房地至西南环线地段、鑫中路猫冲坡段、鑫中路小青山地段、腾龙湾B区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腾龙湾社区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腾龙湾小区A区、华丰市场、锅炉厂宿舍及厂区、三材厂、种子公司、水工厂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五山社区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中曹路、庙下工棚、工区商店宿舍、小屯路、大涵洞、兵工村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162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香江社区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香江花园、明彩居、银桥商住楼、中心菜场及门面、龙湾国际及门面、长城嘉苑及门面、碧园花城门面、海纳广场及门面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163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兴隆社区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兴隆城市花园小区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164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尖山村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中曹路（尖山村段）、腾龙巷、垄岩路、土井巷、小屯路（尖山村段）、西南环线（尖山村段）、上坝路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165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中曹社区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东方小区及门面、小屯路（中曹社区段）、美林谷及门面、凯宏苑及门面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166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中院村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南山高地12栋、麦兆巷、锦江路、星河国际、华田亲水湾（中院村段）、兴隆新村、兴隆上苑巷、干平新村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167</w:t>
            </w:r>
          </w:p>
        </w:tc>
        <w:tc>
          <w:tcPr>
            <w:tcW w:w="7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小孟街道办事处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把伙村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把伙村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168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陈亮村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陈亮村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169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丰报云村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丰报云村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170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枫阳社区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183厂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171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场坝村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场坝村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付官村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付官村、传化物流港、恒大桃源居小区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173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航天园社区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航天园小区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174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红林社区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143厂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175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红艳村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红艳村、融创城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176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麦乃村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麦乃村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177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毛寨村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毛寨村、吾悦广场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178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松花江社区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王武监狱、美城新都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179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王宽村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王宽村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王武村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王武村、万科观湖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181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翁岩村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翁岩村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182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杨中村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杨中村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183</w:t>
            </w: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周家寨村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周家寨村、一鸣宽城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宋体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49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2312" w:hAnsi="宋体" w:eastAsia="方正仿宋_GB2312" w:cs="方正仿宋_GB2312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4587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4478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165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方正仿宋_GB2312" w:hAnsi="宋体" w:eastAsia="方正仿宋_GB2312" w:cs="方正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pacing w:line="580" w:lineRule="exact"/>
              <w:jc w:val="center"/>
              <w:rPr>
                <w:rFonts w:ascii="方正仿宋_GB2312" w:hAnsi="宋体" w:eastAsia="方正仿宋_GB2312" w:cs="方正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注：1.零售点设置数量上限指现行《贵阳市花溪区烟草制品零售点合理布局规划表》中确定的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年度（下半年）零售点设置数量；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2.本期申办时间为2025年10月9日9时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0分0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t>秒至2026年1月5日8时59分59秒；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3.可增设零售点数量不含符合现行《贵阳市花溪区烟草制品零售点合理布局规定》第十条、第十一条规定的情形。</w:t>
      </w:r>
    </w:p>
    <w:sectPr>
      <w:pgSz w:w="11906" w:h="16838"/>
      <w:pgMar w:top="2154" w:right="1531" w:bottom="170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9FC"/>
    <w:rsid w:val="000F0898"/>
    <w:rsid w:val="001E18CA"/>
    <w:rsid w:val="002074AB"/>
    <w:rsid w:val="002A161E"/>
    <w:rsid w:val="002C1781"/>
    <w:rsid w:val="002F1B98"/>
    <w:rsid w:val="002F4EF4"/>
    <w:rsid w:val="0038090F"/>
    <w:rsid w:val="003B2854"/>
    <w:rsid w:val="00402258"/>
    <w:rsid w:val="00450B83"/>
    <w:rsid w:val="00484620"/>
    <w:rsid w:val="005857A9"/>
    <w:rsid w:val="005A5BD2"/>
    <w:rsid w:val="00602372"/>
    <w:rsid w:val="00653B1A"/>
    <w:rsid w:val="00672D6F"/>
    <w:rsid w:val="006C0646"/>
    <w:rsid w:val="006F7985"/>
    <w:rsid w:val="00774F11"/>
    <w:rsid w:val="007B3AD6"/>
    <w:rsid w:val="007F39FC"/>
    <w:rsid w:val="008744B5"/>
    <w:rsid w:val="009D3F80"/>
    <w:rsid w:val="00AC62E5"/>
    <w:rsid w:val="00B10CEF"/>
    <w:rsid w:val="00B67165"/>
    <w:rsid w:val="00B85E67"/>
    <w:rsid w:val="00C466A0"/>
    <w:rsid w:val="00CC3076"/>
    <w:rsid w:val="00CC5812"/>
    <w:rsid w:val="00D277CD"/>
    <w:rsid w:val="00D3271C"/>
    <w:rsid w:val="00DC08E3"/>
    <w:rsid w:val="00E35EB8"/>
    <w:rsid w:val="00E64E91"/>
    <w:rsid w:val="00E80410"/>
    <w:rsid w:val="00EC41D9"/>
    <w:rsid w:val="00F06960"/>
    <w:rsid w:val="00FD1A9E"/>
    <w:rsid w:val="03417506"/>
    <w:rsid w:val="083803B6"/>
    <w:rsid w:val="0E686F94"/>
    <w:rsid w:val="0EC71F0D"/>
    <w:rsid w:val="0FA7E93A"/>
    <w:rsid w:val="1F533FCE"/>
    <w:rsid w:val="1FFC60C0"/>
    <w:rsid w:val="24CE0BBB"/>
    <w:rsid w:val="2EC21C71"/>
    <w:rsid w:val="2EFE0AAE"/>
    <w:rsid w:val="31D44898"/>
    <w:rsid w:val="36C0619E"/>
    <w:rsid w:val="36FF34B2"/>
    <w:rsid w:val="37780AB3"/>
    <w:rsid w:val="37B665A7"/>
    <w:rsid w:val="382D0783"/>
    <w:rsid w:val="39F93DFD"/>
    <w:rsid w:val="432828D4"/>
    <w:rsid w:val="467C3052"/>
    <w:rsid w:val="49927E1F"/>
    <w:rsid w:val="4A3A71C4"/>
    <w:rsid w:val="515B5D3D"/>
    <w:rsid w:val="52393882"/>
    <w:rsid w:val="530879CB"/>
    <w:rsid w:val="53E2646E"/>
    <w:rsid w:val="585942E8"/>
    <w:rsid w:val="5C9E54BE"/>
    <w:rsid w:val="5FB3E7D7"/>
    <w:rsid w:val="6990023F"/>
    <w:rsid w:val="6AF64881"/>
    <w:rsid w:val="6AFD9FE4"/>
    <w:rsid w:val="6B642B0D"/>
    <w:rsid w:val="6C7C2645"/>
    <w:rsid w:val="6CAD5413"/>
    <w:rsid w:val="6D317DF2"/>
    <w:rsid w:val="6FFE11F4"/>
    <w:rsid w:val="71864485"/>
    <w:rsid w:val="724F3127"/>
    <w:rsid w:val="7265643D"/>
    <w:rsid w:val="728F28A8"/>
    <w:rsid w:val="75AF5C9A"/>
    <w:rsid w:val="75DC0B17"/>
    <w:rsid w:val="78931D33"/>
    <w:rsid w:val="791D24B3"/>
    <w:rsid w:val="79C8388C"/>
    <w:rsid w:val="7EFB2DC1"/>
    <w:rsid w:val="7F61552E"/>
    <w:rsid w:val="7F7FB8E5"/>
    <w:rsid w:val="7FBE79A2"/>
    <w:rsid w:val="7FF60F73"/>
    <w:rsid w:val="9F8268E0"/>
    <w:rsid w:val="A1FCBA8F"/>
    <w:rsid w:val="AF9FC14F"/>
    <w:rsid w:val="D2CEF4BB"/>
    <w:rsid w:val="DDFFEF11"/>
    <w:rsid w:val="DEFF4318"/>
    <w:rsid w:val="E2FD3459"/>
    <w:rsid w:val="E3FD3E9B"/>
    <w:rsid w:val="E75731CA"/>
    <w:rsid w:val="EFC73F57"/>
    <w:rsid w:val="EFDCA710"/>
    <w:rsid w:val="F7FB112B"/>
    <w:rsid w:val="F97E94BB"/>
    <w:rsid w:val="FBBFD27C"/>
    <w:rsid w:val="FCFED3D7"/>
    <w:rsid w:val="FFBF5F7A"/>
    <w:rsid w:val="FFDD9634"/>
    <w:rsid w:val="FFE3D42D"/>
    <w:rsid w:val="FFFF2D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Cs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qFormat/>
    <w:uiPriority w:val="0"/>
    <w:pPr>
      <w:widowControl w:val="0"/>
      <w:spacing w:beforeAutospacing="1" w:afterAutospacing="1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font122"/>
    <w:basedOn w:val="6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0">
    <w:name w:val="font31"/>
    <w:basedOn w:val="6"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69</Pages>
  <Words>2611</Words>
  <Characters>2987</Characters>
  <Lines>82</Lines>
  <Paragraphs>23</Paragraphs>
  <TotalTime>0</TotalTime>
  <ScaleCrop>false</ScaleCrop>
  <LinksUpToDate>false</LinksUpToDate>
  <CharactersWithSpaces>2987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2025-04-12T00:22:00Z</dcterms:created>
  <dc:creator>Administrator</dc:creator>
  <cp:lastModifiedBy>00&amp;66</cp:lastModifiedBy>
  <dcterms:modified xsi:type="dcterms:W3CDTF">2025-09-25T15:54:09Z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ADF5B73624074744A7F3CB25D327BD7A_13</vt:lpwstr>
  </property>
  <property fmtid="{D5CDD505-2E9C-101B-9397-08002B2CF9AE}" pid="4" name="KSOTemplateDocerSaveRecord">
    <vt:lpwstr>eyJoZGlkIjoiMzU1ZDhjNGNkZjQ3ZThkOWUzN2ZhODI0OGM5ODI0YzEiLCJ1c2VySWQiOiIzMTU2NzUxODgifQ==</vt:lpwstr>
  </property>
</Properties>
</file>