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rPr>
        <w:t>附件</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rPr>
          <w:rFonts w:hint="eastAsia" w:ascii="黑体" w:hAnsi="黑体" w:eastAsia="黑体" w:cs="黑体"/>
          <w:b w:val="0"/>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jc w:val="center"/>
        <w:rPr>
          <w:rFonts w:hint="default" w:ascii="方正小标宋简体" w:hAnsi="方正小标宋简体" w:eastAsia="方正小标宋简体" w:cs="方正小标宋简体"/>
          <w:bCs/>
          <w:i w:val="0"/>
          <w:iCs w:val="0"/>
          <w:caps w:val="0"/>
          <w:spacing w:val="0"/>
          <w:sz w:val="44"/>
          <w:szCs w:val="44"/>
          <w:shd w:val="clear" w:color="auto" w:fill="auto"/>
          <w:lang w:val="en-US" w:eastAsia="zh-CN"/>
        </w:rPr>
      </w:pPr>
      <w:r>
        <w:rPr>
          <w:rFonts w:hint="eastAsia" w:ascii="方正小标宋简体" w:hAnsi="方正小标宋简体" w:eastAsia="方正小标宋简体" w:cs="方正小标宋简体"/>
          <w:bCs/>
          <w:sz w:val="44"/>
          <w:szCs w:val="44"/>
          <w:lang w:eastAsia="zh-CN"/>
        </w:rPr>
        <w:t>贵阳市花溪区</w:t>
      </w:r>
      <w:r>
        <w:rPr>
          <w:rFonts w:hint="eastAsia" w:ascii="方正小标宋简体" w:hAnsi="方正小标宋简体" w:eastAsia="方正小标宋简体" w:cs="方正小标宋简体"/>
          <w:bCs/>
          <w:sz w:val="44"/>
          <w:szCs w:val="44"/>
          <w:lang w:val="en-US" w:eastAsia="zh-CN"/>
        </w:rPr>
        <w:t>2025</w:t>
      </w:r>
      <w:r>
        <w:rPr>
          <w:rFonts w:hint="eastAsia" w:ascii="方正小标宋简体" w:hAnsi="方正小标宋简体" w:eastAsia="方正小标宋简体" w:cs="方正小标宋简体"/>
          <w:bCs/>
          <w:sz w:val="44"/>
          <w:szCs w:val="44"/>
          <w:lang w:eastAsia="zh-CN"/>
        </w:rPr>
        <w:t>年</w:t>
      </w:r>
      <w:r>
        <w:rPr>
          <w:rFonts w:hint="eastAsia" w:ascii="方正小标宋简体" w:hAnsi="方正小标宋简体" w:eastAsia="方正小标宋简体" w:cs="方正小标宋简体"/>
          <w:bCs/>
          <w:i w:val="0"/>
          <w:iCs w:val="0"/>
          <w:caps w:val="0"/>
          <w:spacing w:val="0"/>
          <w:sz w:val="44"/>
          <w:szCs w:val="44"/>
          <w:shd w:val="clear" w:color="auto" w:fill="auto"/>
          <w:lang w:val="en-US" w:eastAsia="zh-CN"/>
        </w:rPr>
        <w:t>1月6日-3月25日</w:t>
      </w:r>
    </w:p>
    <w:p>
      <w:pPr>
        <w:keepNext w:val="0"/>
        <w:keepLines w:val="0"/>
        <w:pageBreakBefore w:val="0"/>
        <w:numPr>
          <w:ilvl w:val="0"/>
          <w:numId w:val="0"/>
        </w:numPr>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eastAsia="zh-CN"/>
        </w:rPr>
        <w:t>烟草专卖零售许可证</w:t>
      </w:r>
      <w:r>
        <w:rPr>
          <w:rFonts w:hint="eastAsia" w:ascii="方正小标宋简体" w:hAnsi="方正小标宋简体" w:eastAsia="方正小标宋简体" w:cs="方正小标宋简体"/>
          <w:sz w:val="44"/>
          <w:szCs w:val="44"/>
          <w:lang w:val="en-US" w:eastAsia="zh-CN"/>
        </w:rPr>
        <w:t>注销类信息</w:t>
      </w:r>
      <w:r>
        <w:rPr>
          <w:rFonts w:hint="eastAsia" w:ascii="方正小标宋简体" w:hAnsi="方正小标宋简体" w:eastAsia="方正小标宋简体" w:cs="方正小标宋简体"/>
          <w:sz w:val="44"/>
          <w:szCs w:val="44"/>
          <w:lang w:eastAsia="zh-CN"/>
        </w:rPr>
        <w:t>公示表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rPr>
          <w:rFonts w:hint="eastAsia" w:ascii="方正小标宋简体" w:hAnsi="方正小标宋简体" w:eastAsia="方正小标宋简体" w:cs="方正小标宋简体"/>
          <w:bCs/>
          <w:sz w:val="44"/>
          <w:szCs w:val="44"/>
          <w:lang w:val="en-US" w:eastAsia="zh-CN"/>
        </w:rPr>
      </w:pPr>
    </w:p>
    <w:tbl>
      <w:tblPr>
        <w:tblStyle w:val="6"/>
        <w:tblW w:w="26104" w:type="dxa"/>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84"/>
        <w:gridCol w:w="1080"/>
        <w:gridCol w:w="1568"/>
        <w:gridCol w:w="1373"/>
        <w:gridCol w:w="1350"/>
        <w:gridCol w:w="1150"/>
        <w:gridCol w:w="1322"/>
        <w:gridCol w:w="69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序号</w:t>
            </w:r>
          </w:p>
        </w:tc>
        <w:tc>
          <w:tcPr>
            <w:tcW w:w="88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一级单元格</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二级单元格</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三级单元格（最小单元格</w:t>
            </w:r>
            <w:r>
              <w:rPr>
                <w:rFonts w:hint="eastAsia" w:ascii="黑体" w:hAnsi="黑体" w:eastAsia="黑体" w:cs="黑体"/>
                <w:bCs/>
                <w:sz w:val="32"/>
                <w:szCs w:val="32"/>
                <w:lang w:eastAsia="zh-CN"/>
              </w:rPr>
              <w:t>）</w:t>
            </w:r>
          </w:p>
        </w:tc>
        <w:tc>
          <w:tcPr>
            <w:tcW w:w="13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黑体" w:hAnsi="黑体" w:eastAsia="黑体" w:cs="黑体"/>
                <w:i w:val="0"/>
                <w:iCs w:val="0"/>
                <w:color w:val="000000"/>
                <w:kern w:val="2"/>
                <w:sz w:val="32"/>
                <w:szCs w:val="32"/>
                <w:u w:val="none"/>
                <w:lang w:val="en-US" w:eastAsia="zh-CN" w:bidi="ar-SA"/>
              </w:rPr>
            </w:pPr>
            <w:r>
              <w:rPr>
                <w:rFonts w:hint="eastAsia" w:ascii="黑体" w:hAnsi="黑体" w:eastAsia="黑体" w:cs="黑体"/>
                <w:i w:val="0"/>
                <w:iCs w:val="0"/>
                <w:color w:val="000000"/>
                <w:kern w:val="0"/>
                <w:sz w:val="32"/>
                <w:szCs w:val="32"/>
                <w:u w:val="none"/>
                <w:lang w:val="en-US" w:eastAsia="zh-CN" w:bidi="ar"/>
              </w:rPr>
              <w:t>许可证号</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黑体" w:hAnsi="黑体" w:eastAsia="黑体" w:cs="黑体"/>
                <w:i w:val="0"/>
                <w:iCs w:val="0"/>
                <w:color w:val="000000"/>
                <w:kern w:val="2"/>
                <w:sz w:val="32"/>
                <w:szCs w:val="32"/>
                <w:u w:val="none"/>
                <w:lang w:val="en-US" w:eastAsia="zh-CN" w:bidi="ar-SA"/>
              </w:rPr>
            </w:pPr>
            <w:r>
              <w:rPr>
                <w:rFonts w:hint="eastAsia" w:ascii="黑体" w:hAnsi="黑体" w:eastAsia="黑体" w:cs="黑体"/>
                <w:i w:val="0"/>
                <w:iCs w:val="0"/>
                <w:color w:val="000000"/>
                <w:kern w:val="0"/>
                <w:sz w:val="32"/>
                <w:szCs w:val="32"/>
                <w:u w:val="none"/>
                <w:lang w:val="en-US" w:eastAsia="zh-CN" w:bidi="ar"/>
              </w:rPr>
              <w:t>企业（字号）名称</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黑体" w:hAnsi="黑体" w:eastAsia="黑体" w:cs="黑体"/>
                <w:i w:val="0"/>
                <w:iCs w:val="0"/>
                <w:color w:val="000000"/>
                <w:kern w:val="2"/>
                <w:sz w:val="32"/>
                <w:szCs w:val="32"/>
                <w:u w:val="none"/>
                <w:lang w:val="en-US" w:eastAsia="zh-CN" w:bidi="ar-SA"/>
              </w:rPr>
            </w:pPr>
            <w:r>
              <w:rPr>
                <w:rFonts w:hint="eastAsia" w:ascii="黑体" w:hAnsi="黑体" w:eastAsia="黑体" w:cs="黑体"/>
                <w:i w:val="0"/>
                <w:iCs w:val="0"/>
                <w:color w:val="000000"/>
                <w:kern w:val="0"/>
                <w:sz w:val="32"/>
                <w:szCs w:val="32"/>
                <w:u w:val="none"/>
                <w:lang w:val="en-US" w:eastAsia="zh-CN" w:bidi="ar"/>
              </w:rPr>
              <w:t>负责人（经营者）姓名</w:t>
            </w:r>
          </w:p>
        </w:tc>
        <w:tc>
          <w:tcPr>
            <w:tcW w:w="13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黑体" w:hAnsi="黑体" w:eastAsia="黑体" w:cs="黑体"/>
                <w:i w:val="0"/>
                <w:iCs w:val="0"/>
                <w:color w:val="000000"/>
                <w:kern w:val="2"/>
                <w:sz w:val="32"/>
                <w:szCs w:val="32"/>
                <w:u w:val="none"/>
                <w:lang w:val="en-US" w:eastAsia="zh-CN" w:bidi="ar-SA"/>
              </w:rPr>
            </w:pPr>
            <w:r>
              <w:rPr>
                <w:rFonts w:hint="eastAsia" w:ascii="黑体" w:hAnsi="黑体" w:eastAsia="黑体" w:cs="黑体"/>
                <w:i w:val="0"/>
                <w:iCs w:val="0"/>
                <w:color w:val="000000"/>
                <w:kern w:val="0"/>
                <w:sz w:val="32"/>
                <w:szCs w:val="32"/>
                <w:u w:val="none"/>
                <w:lang w:val="en-US" w:eastAsia="zh-CN" w:bidi="ar"/>
              </w:rPr>
              <w:t>经营地址</w:t>
            </w:r>
          </w:p>
        </w:tc>
        <w:tc>
          <w:tcPr>
            <w:tcW w:w="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办理类型</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贵筑街道办事处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迎宾社区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北抵藏珑小区（不含藏珑小区）、南抵松柏环线上花溪第一小学美的国宾府校区处、西抵023乡道、东抵甲秀南路。迎宾居委会行政区划调整后管辖小区包含美的国宾府小区。</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520111111906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花溪区木兮窖烟酒店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胡*荣</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贵州省贵阳市花溪区贵筑街道甲秀南路396号美的国宾府*号楼</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贵筑街道办事处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溪湖社区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520111110964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花溪香约烟酒商行</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张*</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贵州省贵阳市花溪区贵筑街道碧桂园·印象花溪第5、6栋（6）负2层*号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原地址歇业新办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麦坪镇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场坝村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场坝村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520111108828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贵阳花溪明蓉便民店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吴*蓉</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贵州省贵阳市花溪区麦坪乡场坝村二组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原地址歇业新办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孟关苗族布依族乡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沙坡村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沙坡村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520111107821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贵阳市花溪区老挑私厨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刘*能</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贵州省贵阳市花溪区孟关乡碧桂园首府16栋*号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原地址歇业新办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孟关苗族布依族乡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上板村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上板村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520111111098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花溪区杨宇生活超市</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杨*华</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贵州省贵阳市花溪区孟关苗族布依族乡上板村委会1组*号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注销</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原地址注销新办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孟关苗族布依族乡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上板村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上板村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520111109143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贵阳花溪真真便利店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李*</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贵州省贵阳市花溪区孟关乡上板村城市公园大楼大厅左侧门面</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原地址歇业新办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青岩镇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南街村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书院街（南街村段）、大茨窝、瓦窑井、烟灯坡、塘上街、南山苑小区</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520111109910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贵阳市花溪区南城客栈</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吴*忠</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贵州省贵阳市花溪区青岩镇南街村烟灯坡</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注销</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原地址注销新办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清溪街道办事处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协力社区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上板幸福小区、溪南高中、清溪幼儿园、板桥艺术村、大唐悠活、老亚太学院、关口寨安置房（不含集中安置贵筑街道办洛平村村民的４栋）、贵高速26度小区、财经大学北校区</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520111107672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贵阳花溪祥瑞连锁超市</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龙*红</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贵州省贵阳市花溪区清溪路阳光花园11栋*号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清溪街道办事处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云上社区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云上社区1：云上村一组、云上村二组、云上村三组、云上村四组、云上村六组、云上村农贸市场</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520111104428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贵阳花溪代勇烟酒副食店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代*</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贵州省贵阳市花溪区云上村一组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石板镇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盖冗村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盖冗村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520111100927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贵阳花溪李秀先烟酒食杂店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李*先</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贵州省贵阳市花溪区石板镇盖冗村*号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原地址歇业新办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石板镇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合朋村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合朋村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520111111771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花溪区优万家食品零售超市</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张*扬</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贵州省贵阳市花溪区石板镇合朋村贵州商驰商业管理有限公司合朋中心广场一楼*</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石板镇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合朋村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合朋村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520111109931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花溪区五桦烟酒店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王*琴</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贵州省贵阳市花溪区合朋二手车交易市场E-16（A2栋-*号）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石板镇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合朋村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合朋村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520111104484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贵阳花溪远银食杂便利店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陈*银</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贵州省贵阳市花溪区石板镇合朋村贵阳金石市场*号门面</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收回</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石板镇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合朋村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合朋村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520111109683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贵阳花溪万宝利便利店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邱*民</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贵州省贵阳市花溪区石板镇合朋村金石清水城*号商铺</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石板镇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羊龙村</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羊龙村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520111108028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贵阳花溪瑞佳便利店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唐*琼</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贵阳市花溪区石板镇羊龙村亿隆装饰建材城1栋*</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石板镇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羊龙村</w:t>
            </w: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520111111076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花溪区红谷益烟酒店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曾*英</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贵州省贵阳市花溪区石板镇羊龙村贵州金石亿隆置业有限公司内*</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收回</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石板镇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云凹村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云凹村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520111107674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贵阳花溪贵客隆便利店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向*林</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贵州省贵阳市花溪区石板地利农产品物流园综合交易区2栋*号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原地址歇业新办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溪北街道办事处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吉林社区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吉林农贸市场、吉林新村、碧云窝、亨特公园里、御溪山居、贵大一期安置点（吉林社区段）、职工医院、贵大学府里、吉林花园</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520111111165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花溪食在吃满意便利店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李*俊</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贵州省贵阳市花溪区溪北街道贵州大学西校区生活服务A区4号公寓楼第*号房屋</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阳光街道办事处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贵筑社区</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松涛苑、班芙小镇、新石园村、贵筑居委会第五片区-、松涛路 26 号院落、松涛路 28 号院落武装、部宿舍、松涛路 30 号院落、贵筑居委会第四片区、（电厂宿舍）、贵筑居委会第二片区、（麒鑫小区）、贵筑居委会第一片区、85 号院落小区、贵筑居委会第一片区、-20 号院落、疾控中心旁农房点、农行宿舍、贵筑居委会第七片区-、静晖村、静晖花苑、青年公寓（贵大公租、房）、石油公司宿舍、公园宿舍、西村、老石园村、石头村散户、霞晖路林学楼、霞晖路红楼、中医院宿舍、商务局宿舍、龙腾小区、粮食局宿舍、花溪饭店宿舍、葫芦巷散居;花溪区霞晖路 65 号、花溪区磊花路 136 号、花溪松涛路 27 号、松涛路 26 号、松涛路 28 号、松涛路 30 号、花溪贵筑路 23 号、霞晖路麒鑫小区、松涛路 1 号、松涛路 1 号 1 栋 2 栋、霞晖路 12 号、霞晖路、村寨道路，松水路、霞晖路、香椿路、贵筑路 25 号、贵州大学南校区、贵筑路石头村、贵筑路中医院宿舍</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520111100087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贵阳花溪王兴渝烟酒店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王*渝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贵州省贵阳市花溪区贵筑办事处贵筑路*号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阳光街道办事处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贵筑社区</w:t>
            </w: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520111111848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花溪荟钞宜便利店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罗*钞</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贵州省贵阳市花溪区阳光街道贵筑路澳马荟溪城2栋1层*号铺位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21</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阳光街道办事处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徐家冲社区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华宇花园、四季花溪、祥盛花园、溪城华府（1 栋）、溪城华府（2 栋）、徐家冲居委会第三片（中银大院、花村商住楼、土地局、花建商住楼、永祥利、回迁院落、电讯站宿舍）、徐家冲居委会第二片（工商联、明秀宿舍、综合楼、工行宿舍 3 栋、饲料公司宿舍、四合院（松徐小区）、徐家冲居委会第一片（环卫站宿舍、建工楼、建行宿舍、蓝天宾馆宿舍（宾馆宿舍）、交通局宿舍、旺向龙、花溪乡宿舍、花溪镇宿舍、信合宿舍、新华宿舍、春风楼宿舍、自来水宿舍、食品公司宿舍、林业局宿舍）;花溪区霞晖路 100 号、(霞晖路与徐家冲路交汇处)、花溪区台子巷 13 号、花溪区徐家冲二号路、东侧、徐家冲南路、徐家冲南路、花谷路、清溪路（徐家冲社区段）、台子巷、春风巷</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520111109132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贵阳花溪大徵百邑超市</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陈*伊</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贵州省贵阳市花溪区徐家冲2号路*幢</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22</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阳光街道办事处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学士社区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下郦城、南乔紫苑、博士花园、贵大南苑、下二水、石油公司宿舍;学士路、花溪区清溪路 369 号、花溪区清溪路 137 号、田园北路 418 号</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520111108587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贵阳花溪桔子副食便利店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陈*锔</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贵州省贵阳市花溪区望哨坡学士路*号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原地址歇业新办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23</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阳光街道办事处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仙人洞社区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红阳小区、金世旗二期、金世旗一期、锦溪铭都、九龙花园、仙人洞居委会第一片区（公安院落小区）、仙人洞居委会第一片区（大将院落小区）、仙人洞居委会第一片区（上郦城小区）、仙人洞居委会第一片区（仙人洞小关）、仙人洞居委会第四片区-清溪苑、锦溪苑、仙人洞居委会第二片区（麒鑫颐苑小区）;花溪区清溪路 6 号、花溪区清溪社区清溪路 457 号、花溪区清溪路 6 号、清溪路杨柳巷交口、大将路、清溪路 39 号、清溪路 40 号、清溪路 43 号</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520111111925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花溪区邓品便利店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邓*国</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贵州省贵阳市花溪区阳光街道清溪路*号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24</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黄河路街道办事处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珠江社区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兴隆珠江湾畔小区、珠江路177号（小城故事小区）、珠江路188号（德盛园小区）、珠江路208号（天鹅堡、诺丁山、滨河湾、香槟溪）</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520111111893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贵阳市经济开发区悦健便利店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唐*</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贵州省贵阳市花溪区（现经开区）黄河街道办事处珠江路177号小城故事G-1栋负2层*号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25</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黄河路街道办事处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清水江社区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南山高地（清水江路163号）、贵航300医院家属区、永红小区（清水江路230-292号双号）、西工厂家属区（清水江路2-216号双号）、西工厂散居户、金融大厦、大兴商厦（黄河路418号）、清水湾小区</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520111110600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贵阳市经济开发区惠时宅便利店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罗*</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贵州省贵阳市花溪区（现经开区）黄河街道办事处清水江路三江房开B栋1层*号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收回</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26</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黄河路街道办事处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万科社区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520111111555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贵阳市经济开发区可馨零食铺</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陈*坤</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贵州省贵阳市花溪区（现经开区）黄河街道办事处珠江路东侧万科大都会16-23栋地下室负1层*号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27</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黄河路街道办事处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万科社区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369号（南区、北区）)、万科大都会</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520111111034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贵阳市经济开发区百强食品店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赵*强</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贵州省贵阳市花溪区（现经开区）黄河街道办事处珠江路万科大都会北区负1层*号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收回</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28</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黄河路街道办事处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万科社区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370号（南区、北区）)、万科大都会</w:t>
            </w:r>
          </w:p>
        </w:tc>
        <w:tc>
          <w:tcPr>
            <w:tcW w:w="137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520111112140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贵阳市经济开发区付正阳烟酒店（个体工商户）</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付*强</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贵州省贵阳市花溪区（现经开区）黄河街道办事处珠江路368号万科大都会综合体地下一层的北京华联贵阳万科店*</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黄河路街道办事处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万科社区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371号（南区、北区）)、万科大都会</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520111109532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贵阳市经济开发区翁记烤鱼店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翁*棋</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贵州省贵阳市花溪区（现经开区）珠江路万科大都会16-23#楼地下室负1层*号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黄河路街道办事处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珠显村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珠显巷、团圆巷、桐阴路</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520111110918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贵阳市经济开发区新楷烟酒店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贾*鑫</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贵州省贵阳市花溪区（现经开区）黄河街道办事处珠显村*号（仅限办公使用）</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31</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黄河路街道办事处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珠显村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珠显巷、团圆巷、桐阴路</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520111107729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贵阳市经开区莲都超市</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马*业</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贵州省贵阳市花溪区（现经开区）珠显村团圆巷*号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32</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黄河路街道办事处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珠显村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珠显巷、团圆巷、桐阴路</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520111105565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小河区兴旺烟酒店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阮*泽</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贵州省贵阳市花溪区（现经开区）珠显村团圆巷*号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33</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金筑街道办事处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金农社区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鑫中路十字路口往甲秀南路方向路段，金溪路左侧路段，辖区有碧桂园小区、春晖苑小区、齿轮厂家属区、农科公寓、109地质楼等</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520111111952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贵阳市经济开发区农苑里便利店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潘*芝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贵州省贵阳市花溪区（现经开区）金竹街道办事处金竹镇省农科院大门口门左*</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34</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金筑街道办事处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金农社区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鑫中路十字路口往甲秀南路方向路段，金溪路左侧路段，辖区有碧桂园小区、春晖苑小区、齿轮厂家属区、农科公寓、110地质楼等</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520111110773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贵阳市经济开发区中图好宜购百货超市</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蔡*清</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贵州省贵阳市花溪区（现经开区）金竹街道办事处甲秀南路与贵安大道交汇处碧桂园星臣贵阳1号S1、H1、H2号楼负1层*号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35</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金筑街道办事处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金溪社区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鑫中路十字路口往合朋方向路段，金溪路右侧路段，经济技术学校路段，辖区有龙湖小区、朝晖小区、金苑小区、道班小区等。</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520111111706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贵阳市经济开发区金鸿顺烟酒店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杨*权</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贵州省贵阳市花溪区（现经开区）金竹街道办事处滥泥村金竹甲秀南路棚改项目四组团一期.A地块第1-3.6-7楼地下室商业负1层*号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收回</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36</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平桥街道办事处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滨河社区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上河城、大寨宿舍、简易宿舍、河边宿舍、水厂宿舍、月半湾</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520111107325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贵阳市经济技术开发区黔城壹家食杂店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柴*梅</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贵州省贵阳市花溪区（现经开区）黄河南路28号上河城12号楼*号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原地址歇业新办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37</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平桥街道办事处</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淮河社区</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华田清水湾及门面（淮河社区段）、榕筑二区、三江小区、公安楼、卓越金商及门面、电机厂西区宿舍及门面、卓越时代大厦及门面、缤纷广场、鲜花广场、天骅酒店、铭星印象</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520111108549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贵阳市经开区鑫隆便利店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王*秀</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贵州省贵阳市花溪区（现经开区）淮河路1号龙湾国际A地块1、2、3号楼1层*号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38</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平桥街道办事处</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520111110700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贵阳市经济开发区佳轩便利店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梁*</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贵州省贵阳市花溪区（现经开区）黄河街道办事处黄河路66号北大资源缤纷广场一期整体商业区负2层*号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平桥街道办事处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尖山村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中曹路（尖山村段）、腾龙巷、垄岩路、土井巷、小屯路（尖山村段）、西南环线（尖山村段）、上坝路</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520111105423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小河区小王烟酒店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王*拉</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贵州省贵阳市花溪区（现经开区）尖山村*号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歇业</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平桥街道办事处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中院村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南山高地12栋、麦兆巷、锦江路、星河国际、华田亲水湾（中院村段）、兴隆新村、兴隆上苑巷、干平新村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520111108182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贵阳市经济开发区乐捷便利店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秦*席</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贵州省贵阳市花溪区（现经开区）中院新村2幢1层*号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收回</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41</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小孟街道办事处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松花江社区</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王武监狱、美城新都</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520111110954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贵阳市经济开发区二蛮便利店</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柏*梅</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贵州省贵阳市花溪区（现经开区）小孟街道办事处松花江路美成新都C组团15幢1层*号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注销</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42</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小孟街道办事处</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翁岩村</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翁岩村</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520111111715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贵阳市经济开发区大毛毛生活超市</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蒋*莉</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贵州省贵阳市花溪区（现经开区）小孟街道办事处开发大道818号大数据创新中心1号楼1层附*号</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收回</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i w:val="0"/>
                <w:iCs w:val="0"/>
                <w:color w:val="auto"/>
                <w:sz w:val="32"/>
                <w:szCs w:val="32"/>
                <w:u w:val="none"/>
              </w:rPr>
            </w:pPr>
          </w:p>
        </w:tc>
      </w:tr>
    </w:tbl>
    <w:p>
      <w:pPr>
        <w:numPr>
          <w:ilvl w:val="0"/>
          <w:numId w:val="0"/>
        </w:numPr>
        <w:rPr>
          <w:rFonts w:hint="default"/>
          <w:sz w:val="36"/>
          <w:szCs w:val="36"/>
          <w:lang w:val="en-US" w:eastAsia="zh-CN"/>
        </w:rPr>
      </w:pPr>
    </w:p>
    <w:sectPr>
      <w:pgSz w:w="11906" w:h="16838"/>
      <w:pgMar w:top="2098" w:right="1587" w:bottom="1587"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0BA0"/>
    <w:rsid w:val="00AF3A2E"/>
    <w:rsid w:val="01765EBF"/>
    <w:rsid w:val="01BA73E4"/>
    <w:rsid w:val="01E0388A"/>
    <w:rsid w:val="03DA2C38"/>
    <w:rsid w:val="04490D17"/>
    <w:rsid w:val="046D43CD"/>
    <w:rsid w:val="047D5273"/>
    <w:rsid w:val="04806B11"/>
    <w:rsid w:val="055A1E59"/>
    <w:rsid w:val="081163FE"/>
    <w:rsid w:val="08217FA4"/>
    <w:rsid w:val="08FD658E"/>
    <w:rsid w:val="097D3486"/>
    <w:rsid w:val="09807E05"/>
    <w:rsid w:val="0A923FF0"/>
    <w:rsid w:val="0BF05825"/>
    <w:rsid w:val="0CC20155"/>
    <w:rsid w:val="0DB01F82"/>
    <w:rsid w:val="0E75712F"/>
    <w:rsid w:val="0E7664C8"/>
    <w:rsid w:val="0E9C6708"/>
    <w:rsid w:val="12046FC7"/>
    <w:rsid w:val="14773D4A"/>
    <w:rsid w:val="147A2925"/>
    <w:rsid w:val="15196FAC"/>
    <w:rsid w:val="165F77D3"/>
    <w:rsid w:val="1714452E"/>
    <w:rsid w:val="176D1177"/>
    <w:rsid w:val="17710405"/>
    <w:rsid w:val="17920BDE"/>
    <w:rsid w:val="17C3498C"/>
    <w:rsid w:val="180608F8"/>
    <w:rsid w:val="191C6CB2"/>
    <w:rsid w:val="197107B7"/>
    <w:rsid w:val="19A667CD"/>
    <w:rsid w:val="19C47954"/>
    <w:rsid w:val="1A9B2ADA"/>
    <w:rsid w:val="1B726396"/>
    <w:rsid w:val="1BCE0AE4"/>
    <w:rsid w:val="1C4241E2"/>
    <w:rsid w:val="1DCA77EF"/>
    <w:rsid w:val="1F021BCB"/>
    <w:rsid w:val="1F5C3FAB"/>
    <w:rsid w:val="202D76F6"/>
    <w:rsid w:val="2139298F"/>
    <w:rsid w:val="218912A4"/>
    <w:rsid w:val="22002BCF"/>
    <w:rsid w:val="220D3C83"/>
    <w:rsid w:val="22996551"/>
    <w:rsid w:val="22AA736D"/>
    <w:rsid w:val="22CE3412"/>
    <w:rsid w:val="22DD1F32"/>
    <w:rsid w:val="25700DFA"/>
    <w:rsid w:val="257162D7"/>
    <w:rsid w:val="257C53A7"/>
    <w:rsid w:val="25F56F08"/>
    <w:rsid w:val="260F0679"/>
    <w:rsid w:val="266A16A4"/>
    <w:rsid w:val="271778E2"/>
    <w:rsid w:val="27511310"/>
    <w:rsid w:val="2A012DF7"/>
    <w:rsid w:val="2A81520E"/>
    <w:rsid w:val="2F807ECF"/>
    <w:rsid w:val="2FA554FB"/>
    <w:rsid w:val="30CF1979"/>
    <w:rsid w:val="30CF21A1"/>
    <w:rsid w:val="3200110E"/>
    <w:rsid w:val="347B4A7C"/>
    <w:rsid w:val="355C1E0F"/>
    <w:rsid w:val="357718A2"/>
    <w:rsid w:val="35CA6795"/>
    <w:rsid w:val="35CE0055"/>
    <w:rsid w:val="363268B0"/>
    <w:rsid w:val="36C64D6A"/>
    <w:rsid w:val="36F47E38"/>
    <w:rsid w:val="36FF61C9"/>
    <w:rsid w:val="372133D9"/>
    <w:rsid w:val="37C4498C"/>
    <w:rsid w:val="382A0C93"/>
    <w:rsid w:val="388E1A34"/>
    <w:rsid w:val="38F35173"/>
    <w:rsid w:val="3A944AE9"/>
    <w:rsid w:val="3B3B642A"/>
    <w:rsid w:val="3B6F4C0F"/>
    <w:rsid w:val="3C934571"/>
    <w:rsid w:val="3EA8754F"/>
    <w:rsid w:val="3F15232E"/>
    <w:rsid w:val="3F1955BD"/>
    <w:rsid w:val="3F285800"/>
    <w:rsid w:val="3F424B14"/>
    <w:rsid w:val="3F823784"/>
    <w:rsid w:val="409D648D"/>
    <w:rsid w:val="40AD420F"/>
    <w:rsid w:val="411A01DD"/>
    <w:rsid w:val="422C131F"/>
    <w:rsid w:val="427D7E24"/>
    <w:rsid w:val="42A32262"/>
    <w:rsid w:val="42B933EF"/>
    <w:rsid w:val="43F65ECD"/>
    <w:rsid w:val="444C6D9A"/>
    <w:rsid w:val="45DE6011"/>
    <w:rsid w:val="468F3AD1"/>
    <w:rsid w:val="476D64A6"/>
    <w:rsid w:val="47831DE0"/>
    <w:rsid w:val="48BF16D8"/>
    <w:rsid w:val="49C2488D"/>
    <w:rsid w:val="4A1F2282"/>
    <w:rsid w:val="4AFD2237"/>
    <w:rsid w:val="4C017B05"/>
    <w:rsid w:val="4CDB0356"/>
    <w:rsid w:val="4CE15AB0"/>
    <w:rsid w:val="4D66378A"/>
    <w:rsid w:val="4DA846DC"/>
    <w:rsid w:val="4E3C4E24"/>
    <w:rsid w:val="4E614CA7"/>
    <w:rsid w:val="4EF04A5A"/>
    <w:rsid w:val="4F0516BA"/>
    <w:rsid w:val="4F174289"/>
    <w:rsid w:val="50456141"/>
    <w:rsid w:val="50F3395B"/>
    <w:rsid w:val="521B4A42"/>
    <w:rsid w:val="52B129B7"/>
    <w:rsid w:val="52C95A42"/>
    <w:rsid w:val="52E3441E"/>
    <w:rsid w:val="52FF7DCF"/>
    <w:rsid w:val="53A7730A"/>
    <w:rsid w:val="53C75190"/>
    <w:rsid w:val="54A656ED"/>
    <w:rsid w:val="54F00716"/>
    <w:rsid w:val="5518442B"/>
    <w:rsid w:val="554177EE"/>
    <w:rsid w:val="55B33C1E"/>
    <w:rsid w:val="561072C2"/>
    <w:rsid w:val="5758495A"/>
    <w:rsid w:val="57EF4CB5"/>
    <w:rsid w:val="58D36385"/>
    <w:rsid w:val="590B7824"/>
    <w:rsid w:val="5A157441"/>
    <w:rsid w:val="5BD6259B"/>
    <w:rsid w:val="5EA57AD5"/>
    <w:rsid w:val="5F0A527B"/>
    <w:rsid w:val="60883EF9"/>
    <w:rsid w:val="615269E1"/>
    <w:rsid w:val="61706E67"/>
    <w:rsid w:val="621252F9"/>
    <w:rsid w:val="627B1F67"/>
    <w:rsid w:val="62DD39C2"/>
    <w:rsid w:val="6300421A"/>
    <w:rsid w:val="633F05C4"/>
    <w:rsid w:val="63576530"/>
    <w:rsid w:val="636E32B1"/>
    <w:rsid w:val="637E5ADD"/>
    <w:rsid w:val="63843CDB"/>
    <w:rsid w:val="64BB2F53"/>
    <w:rsid w:val="659F6A49"/>
    <w:rsid w:val="65FF6A0B"/>
    <w:rsid w:val="667A42E4"/>
    <w:rsid w:val="66D87988"/>
    <w:rsid w:val="6701538B"/>
    <w:rsid w:val="67F3434E"/>
    <w:rsid w:val="68576F08"/>
    <w:rsid w:val="6868145A"/>
    <w:rsid w:val="690B56C7"/>
    <w:rsid w:val="6A687ABA"/>
    <w:rsid w:val="6C7C2B64"/>
    <w:rsid w:val="6CA901D5"/>
    <w:rsid w:val="6D187443"/>
    <w:rsid w:val="6DAFD997"/>
    <w:rsid w:val="6EE132F8"/>
    <w:rsid w:val="6EE67780"/>
    <w:rsid w:val="6F376285"/>
    <w:rsid w:val="6FD6290B"/>
    <w:rsid w:val="70757E8B"/>
    <w:rsid w:val="716F713B"/>
    <w:rsid w:val="72D11724"/>
    <w:rsid w:val="73A25E44"/>
    <w:rsid w:val="747F58E7"/>
    <w:rsid w:val="7548217D"/>
    <w:rsid w:val="76EE55AC"/>
    <w:rsid w:val="77345D20"/>
    <w:rsid w:val="77756B2D"/>
    <w:rsid w:val="778B6245"/>
    <w:rsid w:val="78090CD1"/>
    <w:rsid w:val="78653E94"/>
    <w:rsid w:val="78CC04D0"/>
    <w:rsid w:val="7AD768A9"/>
    <w:rsid w:val="7BAF5B7A"/>
    <w:rsid w:val="7C2B54C3"/>
    <w:rsid w:val="7C2E0C8E"/>
    <w:rsid w:val="7C8A0D60"/>
    <w:rsid w:val="7E2748F9"/>
    <w:rsid w:val="7E446E38"/>
    <w:rsid w:val="7E5C0C5B"/>
    <w:rsid w:val="7F77BC02"/>
    <w:rsid w:val="7FFA5204"/>
    <w:rsid w:val="9D97DE7B"/>
    <w:rsid w:val="FFFF2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3084</Words>
  <Characters>3641</Characters>
  <Lines>0</Lines>
  <Paragraphs>0</Paragraphs>
  <TotalTime>79</TotalTime>
  <ScaleCrop>false</ScaleCrop>
  <LinksUpToDate>false</LinksUpToDate>
  <CharactersWithSpaces>3688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2025-02-20T17:00:00Z</dcterms:created>
  <dc:creator>user</dc:creator>
  <cp:lastModifiedBy>langchao</cp:lastModifiedBy>
  <cp:lastPrinted>2025-03-05T18:51:00Z</cp:lastPrinted>
  <dcterms:modified xsi:type="dcterms:W3CDTF">2025-03-26T17:18:38Z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TemplateDocerSaveRecord">
    <vt:lpwstr>eyJoZGlkIjoiYmY1YzgwMDhlMzgxYzIzZDk1NTdhODdkZDJhYmMyYTYiLCJ1c2VySWQiOiI4MjA1NzUzMzQifQ==</vt:lpwstr>
  </property>
  <property fmtid="{D5CDD505-2E9C-101B-9397-08002B2CF9AE}" pid="4" name="ICV">
    <vt:lpwstr>38E6679A0C46D4666EC6E3678593C03D_43</vt:lpwstr>
  </property>
</Properties>
</file>