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8E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767" w:firstLineChars="400"/>
        <w:rPr>
          <w:rFonts w:hint="eastAsia" w:ascii="FZXBSJW--GB1-0" w:hAnsi="FZXBSJW--GB1-0" w:eastAsia="宋体" w:cs="FZXBSJW--GB1-0"/>
          <w:b/>
          <w:bCs/>
          <w:color w:val="000000"/>
          <w:sz w:val="44"/>
          <w:szCs w:val="44"/>
          <w:lang w:val="en-US" w:eastAsia="zh-CN"/>
        </w:rPr>
      </w:pPr>
      <w:bookmarkStart w:id="0" w:name="_GoBack"/>
      <w:bookmarkEnd w:id="0"/>
      <w:r>
        <w:rPr>
          <w:rFonts w:hint="eastAsia" w:ascii="FZXBSJW--GB1-0" w:hAnsi="FZXBSJW--GB1-0" w:eastAsia="宋体" w:cs="FZXBSJW--GB1-0"/>
          <w:b/>
          <w:bCs/>
          <w:color w:val="000000"/>
          <w:sz w:val="44"/>
          <w:szCs w:val="44"/>
          <w:lang w:val="en-US" w:eastAsia="zh-CN"/>
        </w:rPr>
        <w:t>花溪区祥盛学校简介</w:t>
      </w:r>
    </w:p>
    <w:p w14:paraId="2102A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2"/>
          <w:szCs w:val="32"/>
        </w:rPr>
      </w:pPr>
      <w:r>
        <w:rPr>
          <w:rFonts w:hint="eastAsia" w:ascii="黑体" w:hAnsi="黑体" w:eastAsia="黑体" w:cs="黑体"/>
          <w:sz w:val="32"/>
          <w:szCs w:val="32"/>
        </w:rPr>
        <w:t>一、学校概况</w:t>
      </w:r>
    </w:p>
    <w:p w14:paraId="2F599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基本信息</w:t>
      </w:r>
    </w:p>
    <w:p w14:paraId="1909E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32"/>
          <w:szCs w:val="32"/>
          <w:lang w:val="en-US" w:eastAsia="zh-CN"/>
        </w:rPr>
      </w:pPr>
      <w:r>
        <w:rPr>
          <w:rFonts w:hint="eastAsia" w:ascii="宋体" w:hAnsi="宋体" w:eastAsia="宋体" w:cs="宋体"/>
          <w:sz w:val="32"/>
          <w:szCs w:val="32"/>
        </w:rPr>
        <w:t>贵阳市花溪区祥盛学校创办于2007年，是一所由贵阳市花溪区教育局批准成立的全日制九年一贯制民办学校。学校</w:t>
      </w:r>
      <w:r>
        <w:rPr>
          <w:rFonts w:hint="eastAsia" w:ascii="宋体" w:hAnsi="宋体" w:eastAsia="宋体" w:cs="宋体"/>
          <w:sz w:val="32"/>
          <w:szCs w:val="32"/>
          <w:lang w:val="en-US" w:eastAsia="zh-CN"/>
        </w:rPr>
        <w:t>有两个校区，主校区位于花溪区松涛路27号，属于花溪中心地带，交通方便，教学环境闹中取静，宜于学生教学活动。另一个校区</w:t>
      </w:r>
      <w:r>
        <w:rPr>
          <w:rFonts w:hint="eastAsia" w:ascii="宋体" w:hAnsi="宋体" w:eastAsia="宋体" w:cs="宋体"/>
          <w:sz w:val="32"/>
          <w:szCs w:val="32"/>
        </w:rPr>
        <w:t>位于风景秀美的花溪区</w:t>
      </w:r>
      <w:r>
        <w:rPr>
          <w:rFonts w:hint="eastAsia" w:ascii="宋体" w:hAnsi="宋体" w:eastAsia="宋体" w:cs="宋体"/>
          <w:sz w:val="32"/>
          <w:szCs w:val="32"/>
          <w:lang w:val="en-US" w:eastAsia="zh-CN"/>
        </w:rPr>
        <w:t>板桥艺术村内</w:t>
      </w:r>
      <w:r>
        <w:rPr>
          <w:rFonts w:hint="eastAsia" w:ascii="宋体" w:hAnsi="宋体" w:eastAsia="宋体" w:cs="宋体"/>
          <w:sz w:val="32"/>
          <w:szCs w:val="32"/>
        </w:rPr>
        <w:t>，空气清新、环境优美、交通便利</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学校共有14个教学班，学生420名，教职工44名。</w:t>
      </w:r>
    </w:p>
    <w:p w14:paraId="6ADBB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二、办学理念</w:t>
      </w:r>
    </w:p>
    <w:p w14:paraId="1762F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32"/>
          <w:szCs w:val="32"/>
        </w:rPr>
      </w:pPr>
      <w:r>
        <w:rPr>
          <w:rFonts w:hint="eastAsia" w:ascii="宋体" w:hAnsi="宋体" w:eastAsia="宋体" w:cs="宋体"/>
          <w:sz w:val="32"/>
          <w:szCs w:val="32"/>
        </w:rPr>
        <w:t>十七年来，我校始终秉承“尊重孩子的天性，让每一位孩子都出类拔萃。”的办学理念，引进先进的学校管理，教师培训、特色课程、创新体系、质量评估等优质资源，不断提升学校软硬件建设，通过打造扁平化和项目化管理特色，小班化和信息化教学优势，系统化和多样化课程建设，专业化和品牌化教师队伍，形成了教学质量和育人品质的快速提升，真正实现“低进高出”，</w:t>
      </w:r>
      <w:r>
        <w:rPr>
          <w:rFonts w:hint="eastAsia" w:ascii="宋体" w:hAnsi="宋体" w:eastAsia="宋体" w:cs="宋体"/>
          <w:sz w:val="32"/>
          <w:szCs w:val="32"/>
          <w:lang w:val="en-US" w:eastAsia="zh-CN"/>
        </w:rPr>
        <w:t>得到</w:t>
      </w:r>
      <w:r>
        <w:rPr>
          <w:rFonts w:hint="eastAsia" w:ascii="宋体" w:hAnsi="宋体" w:eastAsia="宋体" w:cs="宋体"/>
          <w:sz w:val="32"/>
          <w:szCs w:val="32"/>
        </w:rPr>
        <w:t>广大学生喜欢、家长满意、教师幸福、社会认可。</w:t>
      </w:r>
    </w:p>
    <w:p w14:paraId="0CBB0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宋体" w:hAnsi="宋体" w:eastAsia="宋体" w:cs="宋体"/>
          <w:sz w:val="32"/>
          <w:szCs w:val="32"/>
        </w:rPr>
        <w:t>校训</w:t>
      </w:r>
      <w:r>
        <w:rPr>
          <w:rFonts w:hint="default" w:ascii="Calibri" w:hAnsi="Calibri" w:eastAsia="宋体" w:cs="Calibri"/>
          <w:sz w:val="32"/>
          <w:szCs w:val="32"/>
        </w:rPr>
        <w:t>：</w:t>
      </w:r>
      <w:r>
        <w:rPr>
          <w:rFonts w:hint="eastAsia" w:ascii="宋体" w:hAnsi="宋体" w:eastAsia="宋体" w:cs="宋体"/>
          <w:sz w:val="32"/>
          <w:szCs w:val="32"/>
        </w:rPr>
        <w:t> 明理 博学 求真 自强</w:t>
      </w:r>
    </w:p>
    <w:p w14:paraId="2CCA1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宋体" w:hAnsi="宋体" w:eastAsia="宋体" w:cs="宋体"/>
          <w:sz w:val="32"/>
          <w:szCs w:val="32"/>
        </w:rPr>
        <w:t>教风</w:t>
      </w:r>
      <w:r>
        <w:rPr>
          <w:rFonts w:hint="default" w:ascii="Calibri" w:hAnsi="Calibri" w:eastAsia="宋体" w:cs="Calibri"/>
          <w:sz w:val="32"/>
          <w:szCs w:val="32"/>
        </w:rPr>
        <w:t>：</w:t>
      </w:r>
      <w:r>
        <w:rPr>
          <w:rFonts w:hint="eastAsia" w:ascii="宋体" w:hAnsi="宋体" w:eastAsia="宋体" w:cs="宋体"/>
          <w:sz w:val="32"/>
          <w:szCs w:val="32"/>
        </w:rPr>
        <w:t> 严谨执教 改革创新</w:t>
      </w:r>
    </w:p>
    <w:p w14:paraId="54507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宋体" w:hAnsi="宋体" w:eastAsia="宋体" w:cs="宋体"/>
          <w:sz w:val="32"/>
          <w:szCs w:val="32"/>
        </w:rPr>
        <w:t>学风</w:t>
      </w:r>
      <w:r>
        <w:rPr>
          <w:rFonts w:hint="default" w:ascii="Calibri" w:hAnsi="Calibri" w:eastAsia="宋体" w:cs="Calibri"/>
          <w:sz w:val="32"/>
          <w:szCs w:val="32"/>
        </w:rPr>
        <w:t>：</w:t>
      </w:r>
      <w:r>
        <w:rPr>
          <w:rFonts w:hint="eastAsia" w:ascii="宋体" w:hAnsi="宋体" w:eastAsia="宋体" w:cs="宋体"/>
          <w:sz w:val="32"/>
          <w:szCs w:val="32"/>
        </w:rPr>
        <w:t> 笃学 敏思 健康 进取</w:t>
      </w:r>
    </w:p>
    <w:p w14:paraId="05D94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32"/>
          <w:szCs w:val="32"/>
          <w:lang w:val="en-US" w:eastAsia="zh-CN"/>
        </w:rPr>
      </w:pPr>
      <w:r>
        <w:rPr>
          <w:rFonts w:hint="eastAsia" w:ascii="黑体" w:hAnsi="黑体" w:eastAsia="黑体" w:cs="黑体"/>
          <w:sz w:val="32"/>
          <w:szCs w:val="32"/>
        </w:rPr>
        <w:t> </w:t>
      </w:r>
      <w:r>
        <w:rPr>
          <w:rFonts w:hint="eastAsia" w:ascii="黑体" w:hAnsi="黑体" w:eastAsia="黑体" w:cs="黑体"/>
          <w:sz w:val="32"/>
          <w:szCs w:val="32"/>
          <w:lang w:val="en-US" w:eastAsia="zh-CN"/>
        </w:rPr>
        <w:t>三、办学优势</w:t>
      </w:r>
    </w:p>
    <w:p w14:paraId="11895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优秀教师团队</w:t>
      </w:r>
      <w:r>
        <w:rPr>
          <w:rFonts w:hint="default" w:ascii="Calibri" w:hAnsi="Calibri" w:eastAsia="宋体" w:cs="Calibri"/>
          <w:sz w:val="32"/>
          <w:szCs w:val="32"/>
        </w:rPr>
        <w:t>：</w:t>
      </w:r>
    </w:p>
    <w:p w14:paraId="00C8F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sz w:val="32"/>
          <w:szCs w:val="32"/>
        </w:rPr>
      </w:pPr>
      <w:r>
        <w:rPr>
          <w:rFonts w:hint="eastAsia" w:ascii="宋体" w:hAnsi="宋体" w:eastAsia="宋体" w:cs="宋体"/>
          <w:sz w:val="32"/>
          <w:szCs w:val="32"/>
        </w:rPr>
        <w:t>学校拥有一支“有理想信念，有道德情操，有扎实学识，有仁爱之心”的优质教师队伍。这里有教学经验丰富、教学成绩突出的教师扎根课堂，他们求真务实、笃学奋进、积极阳光、全力以赴。</w:t>
      </w:r>
    </w:p>
    <w:p w14:paraId="19E21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教学模式</w:t>
      </w:r>
    </w:p>
    <w:p w14:paraId="55341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eastAsia="宋体"/>
          <w:sz w:val="32"/>
          <w:szCs w:val="32"/>
          <w:lang w:eastAsia="zh-CN"/>
        </w:rPr>
      </w:pPr>
      <w:r>
        <w:rPr>
          <w:rFonts w:hint="eastAsia" w:ascii="宋体" w:hAnsi="宋体" w:eastAsia="宋体" w:cs="宋体"/>
          <w:sz w:val="32"/>
          <w:szCs w:val="32"/>
        </w:rPr>
        <w:t>学校实行小班制教学模式，分层制定学科教学计划，注重孩子的个性化培养，快乐教学，让每个孩子都能成为“更好的自己”</w:t>
      </w:r>
      <w:r>
        <w:rPr>
          <w:rFonts w:hint="eastAsia" w:ascii="宋体" w:hAnsi="宋体" w:eastAsia="宋体" w:cs="宋体"/>
          <w:sz w:val="32"/>
          <w:szCs w:val="32"/>
          <w:lang w:eastAsia="zh-CN"/>
        </w:rPr>
        <w:t>。</w:t>
      </w:r>
    </w:p>
    <w:p w14:paraId="6AE73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推进美育教育</w:t>
      </w:r>
    </w:p>
    <w:p w14:paraId="6ACEC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sz w:val="32"/>
          <w:szCs w:val="32"/>
        </w:rPr>
      </w:pPr>
      <w:r>
        <w:rPr>
          <w:rFonts w:hint="eastAsia" w:ascii="宋体" w:hAnsi="宋体" w:eastAsia="宋体" w:cs="宋体"/>
          <w:sz w:val="32"/>
          <w:szCs w:val="32"/>
        </w:rPr>
        <w:t>学校除了按照国家规定课程设置以外，还创办了创意思维画、国画、书法、主持与表演、合唱等艺术社团，以及篮球、羽毛球、</w:t>
      </w:r>
      <w:r>
        <w:rPr>
          <w:rFonts w:hint="eastAsia" w:ascii="宋体" w:hAnsi="宋体" w:eastAsia="宋体" w:cs="宋体"/>
          <w:sz w:val="32"/>
          <w:szCs w:val="32"/>
          <w:lang w:eastAsia="zh-CN"/>
        </w:rPr>
        <w:t>乒乓球</w:t>
      </w:r>
      <w:r>
        <w:rPr>
          <w:rFonts w:hint="eastAsia" w:ascii="宋体" w:hAnsi="宋体" w:eastAsia="宋体" w:cs="宋体"/>
          <w:sz w:val="32"/>
          <w:szCs w:val="32"/>
        </w:rPr>
        <w:t>等体育社团，学生可以根据自己的爱好自由选择。</w:t>
      </w:r>
    </w:p>
    <w:p w14:paraId="3E5F1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享受花溪区高中招生政策</w:t>
      </w:r>
    </w:p>
    <w:p w14:paraId="35785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sz w:val="32"/>
          <w:szCs w:val="32"/>
        </w:rPr>
      </w:pPr>
      <w:r>
        <w:rPr>
          <w:rFonts w:hint="eastAsia" w:ascii="宋体" w:hAnsi="宋体" w:eastAsia="宋体" w:cs="宋体"/>
          <w:sz w:val="32"/>
          <w:szCs w:val="32"/>
        </w:rPr>
        <w:t>在我校就读可享受花溪配额生招生政策</w:t>
      </w:r>
      <w:r>
        <w:rPr>
          <w:rFonts w:hint="default" w:ascii="Calibri" w:hAnsi="Calibri" w:eastAsia="宋体" w:cs="Calibri"/>
          <w:sz w:val="32"/>
          <w:szCs w:val="32"/>
        </w:rPr>
        <w:t>：</w:t>
      </w:r>
      <w:r>
        <w:rPr>
          <w:rFonts w:hint="eastAsia" w:ascii="宋体" w:hAnsi="宋体" w:eastAsia="宋体" w:cs="宋体"/>
          <w:sz w:val="32"/>
          <w:szCs w:val="32"/>
        </w:rPr>
        <w:t>享受清华中学、溪南高中，贵大附中等优秀高中教学资源。</w:t>
      </w:r>
    </w:p>
    <w:p w14:paraId="0141026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 w:leftChars="0" w:right="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办学成果</w:t>
      </w:r>
    </w:p>
    <w:p w14:paraId="616DB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eastAsia="宋体"/>
          <w:sz w:val="32"/>
          <w:szCs w:val="32"/>
          <w:lang w:val="en-US" w:eastAsia="zh-CN"/>
        </w:rPr>
      </w:pPr>
      <w:r>
        <w:rPr>
          <w:rFonts w:hint="eastAsia" w:ascii="宋体" w:hAnsi="宋体" w:eastAsia="宋体" w:cs="宋体"/>
          <w:sz w:val="32"/>
          <w:szCs w:val="32"/>
        </w:rPr>
        <w:t>近几年来，在全体教师和学生共同努力下取得了可喜的成绩，</w:t>
      </w:r>
      <w:r>
        <w:rPr>
          <w:rFonts w:hint="eastAsia" w:ascii="宋体" w:hAnsi="宋体" w:eastAsia="宋体" w:cs="宋体"/>
          <w:sz w:val="32"/>
          <w:szCs w:val="32"/>
          <w:lang w:val="en-US" w:eastAsia="zh-CN"/>
        </w:rPr>
        <w:t>近三年我校中考成绩在我区民办校中一直保持较好成绩，上线率都达到70%左右，尤其突出的是2023年的成绩，更是</w:t>
      </w:r>
      <w:r>
        <w:rPr>
          <w:rFonts w:hint="eastAsia" w:ascii="宋体" w:hAnsi="宋体" w:eastAsia="宋体" w:cs="宋体"/>
          <w:sz w:val="32"/>
          <w:szCs w:val="32"/>
        </w:rPr>
        <w:t>获得了社会、家长与学生的一致认可。</w:t>
      </w:r>
      <w:r>
        <w:rPr>
          <w:rFonts w:hint="eastAsia" w:ascii="宋体" w:hAnsi="宋体" w:eastAsia="宋体" w:cs="宋体"/>
          <w:sz w:val="32"/>
          <w:szCs w:val="32"/>
          <w:lang w:val="en-US" w:eastAsia="zh-CN"/>
        </w:rPr>
        <w:t>学校在学生教育教学成长中取得一定的成绩，在教师专业成长方面也有收获。2024年11月参加花溪区中小学教师优质课比赛中，我校的英语教师梁娇娇、语文教师韩璐分别获得各自学科组三等奖；不仅在教学方面，在体育竞技项目中，我校也取得历史性的突破，在2024年贵阳市青少年羽毛球锦标赛上，我校分获校园初中男子、女子团体第二名的优异成绩。</w:t>
      </w:r>
    </w:p>
    <w:p w14:paraId="44FFF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sz w:val="32"/>
          <w:szCs w:val="32"/>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GB1-0">
    <w:altName w:val="Segoe Print"/>
    <w:panose1 w:val="00000000000000000000"/>
    <w:charset w:val="00"/>
    <w:family w:val="auto"/>
    <w:pitch w:val="default"/>
    <w:sig w:usb0="00000000" w:usb1="00000000" w:usb2="00000000" w:usb3="00000000" w:csb0="00000000" w:csb1="00000000"/>
  </w:font>
  <w:font w:name="ksdb">
    <w:altName w:val="Sitka Text"/>
    <w:panose1 w:val="020005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3F5E9"/>
    <w:multiLevelType w:val="singleLevel"/>
    <w:tmpl w:val="85F3F5E9"/>
    <w:lvl w:ilvl="0" w:tentative="0">
      <w:start w:val="4"/>
      <w:numFmt w:val="chineseCounting"/>
      <w:suff w:val="nothing"/>
      <w:lvlText w:val="%1、"/>
      <w:lvlJc w:val="left"/>
      <w:pPr>
        <w:ind w:left="63"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QxMzEzYWM4ZTkxMjc4OGViZDk3YTFmZTVlMjEifQ=="/>
  </w:docVars>
  <w:rsids>
    <w:rsidRoot w:val="00000000"/>
    <w:rsid w:val="01A503B4"/>
    <w:rsid w:val="068F128E"/>
    <w:rsid w:val="0C8C24F7"/>
    <w:rsid w:val="14C52A4A"/>
    <w:rsid w:val="15B91E83"/>
    <w:rsid w:val="1C9C4B7F"/>
    <w:rsid w:val="1D2302DB"/>
    <w:rsid w:val="20217D6B"/>
    <w:rsid w:val="24D97E4C"/>
    <w:rsid w:val="253B4663"/>
    <w:rsid w:val="267E5A4E"/>
    <w:rsid w:val="271E5FEA"/>
    <w:rsid w:val="276F4A98"/>
    <w:rsid w:val="2DA82AB1"/>
    <w:rsid w:val="36034D29"/>
    <w:rsid w:val="361E1B63"/>
    <w:rsid w:val="38C369F1"/>
    <w:rsid w:val="452E5288"/>
    <w:rsid w:val="49BE123B"/>
    <w:rsid w:val="52F45CCD"/>
    <w:rsid w:val="549C03CB"/>
    <w:rsid w:val="580C5867"/>
    <w:rsid w:val="5851771E"/>
    <w:rsid w:val="5B3550D5"/>
    <w:rsid w:val="5B484E08"/>
    <w:rsid w:val="5F1D65AC"/>
    <w:rsid w:val="64047D3A"/>
    <w:rsid w:val="6D8B24C1"/>
    <w:rsid w:val="77A64F39"/>
    <w:rsid w:val="7993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967</Words>
  <Characters>991</Characters>
  <Lines>0</Lines>
  <Paragraphs>0</Paragraphs>
  <TotalTime>49</TotalTime>
  <ScaleCrop>false</ScaleCrop>
  <LinksUpToDate>false</LinksUpToDate>
  <CharactersWithSpaces>1002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2024-05-24T02:15:00Z</dcterms:created>
  <dc:creator>Lenovo</dc:creator>
  <cp:lastModifiedBy>巧玲</cp:lastModifiedBy>
  <dcterms:modified xsi:type="dcterms:W3CDTF">2025-08-05T01:06:12Z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EB9E823960AA42AAB1816312C6EA94E2_13</vt:lpwstr>
  </property>
  <property fmtid="{D5CDD505-2E9C-101B-9397-08002B2CF9AE}" pid="4" name="KSOTemplateDocerSaveRecord">
    <vt:lpwstr>eyJoZGlkIjoiYmY2OTFmMTMwNjg0MjllYTRlZTBhOTBhNGU2MjA3MTIiLCJ1c2VySWQiOiI1NzUwODM4MjAifQ==</vt:lpwstr>
  </property>
</Properties>
</file>